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24" w:rsidRDefault="00C87C24" w:rsidP="00C87C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C2C">
        <w:rPr>
          <w:rFonts w:ascii="Times New Roman" w:hAnsi="Times New Roman" w:cs="Times New Roman"/>
          <w:b/>
          <w:sz w:val="24"/>
          <w:szCs w:val="24"/>
        </w:rPr>
        <w:t>KATALOG WYDATKÓW PODLEGAJĄCYCH REFUNDACJI</w:t>
      </w:r>
      <w:r w:rsidRPr="00261C2C">
        <w:rPr>
          <w:rFonts w:ascii="Times New Roman" w:hAnsi="Times New Roman" w:cs="Times New Roman"/>
          <w:b/>
          <w:sz w:val="24"/>
          <w:szCs w:val="24"/>
        </w:rPr>
        <w:br/>
        <w:t xml:space="preserve"> – STYPENDIUM SZKOLNE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 SZKOLNY 2018/2019</w:t>
      </w:r>
    </w:p>
    <w:p w:rsidR="00C87C24" w:rsidRPr="00F3034E" w:rsidRDefault="00C87C24" w:rsidP="00C87C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WYDATKI KWALIFIKOWANE DO STYPENDIUM SZKOLNEGO ZGODNIE Z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 </w:t>
      </w:r>
      <w:r w:rsidRPr="00F3034E">
        <w:rPr>
          <w:rFonts w:ascii="Times New Roman" w:eastAsia="Times New Roman" w:hAnsi="Times New Roman" w:cs="Times New Roman"/>
          <w:b/>
          <w:bCs/>
          <w:color w:val="000000"/>
          <w:u w:val="single"/>
        </w:rPr>
        <w:t>ZALECENIAMI MINISTERSTWA EDUKACJI NARODOWEJ</w:t>
      </w:r>
      <w:r w:rsidRPr="00F3034E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C87C24" w:rsidRPr="00F3034E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Książki, w tym m in.: podręczniki szkolne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3034E">
        <w:rPr>
          <w:rFonts w:ascii="Times New Roman" w:eastAsia="Times New Roman" w:hAnsi="Times New Roman" w:cs="Times New Roman"/>
          <w:color w:val="000000"/>
        </w:rPr>
        <w:t>odpowiednio do klasy, do której uczeń będzie uczęszczał, lektury szkolne, książki o charakterze edukacyjnym, prasa edukacyjna.</w:t>
      </w:r>
    </w:p>
    <w:p w:rsidR="00C87C24" w:rsidRPr="00F3034E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Artykuły szkolne (p</w:t>
      </w:r>
      <w:r>
        <w:rPr>
          <w:rFonts w:ascii="Times New Roman" w:eastAsia="Times New Roman" w:hAnsi="Times New Roman" w:cs="Times New Roman"/>
          <w:color w:val="000000"/>
        </w:rPr>
        <w:t>apiernicze) – w dowolnej ilości.</w:t>
      </w:r>
    </w:p>
    <w:p w:rsidR="00C87C24" w:rsidRPr="00F3034E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Pr="00F3034E">
        <w:rPr>
          <w:rFonts w:ascii="Times New Roman" w:eastAsia="Times New Roman" w:hAnsi="Times New Roman" w:cs="Times New Roman"/>
          <w:color w:val="000000"/>
        </w:rPr>
        <w:t>ornister lub plec</w:t>
      </w:r>
      <w:r>
        <w:rPr>
          <w:rFonts w:ascii="Times New Roman" w:eastAsia="Times New Roman" w:hAnsi="Times New Roman" w:cs="Times New Roman"/>
          <w:color w:val="000000"/>
        </w:rPr>
        <w:t>ak (1 na cały dany rok szkolny).</w:t>
      </w:r>
    </w:p>
    <w:p w:rsidR="00C87C24" w:rsidRPr="00F3034E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Komputer/laptop, urządzenia peryferyjne, oprogramowanie, programy multimedialne,</w:t>
      </w:r>
    </w:p>
    <w:p w:rsidR="00C87C24" w:rsidRPr="00F3034E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Pokrycie kosztów abonamentu internetowego</w:t>
      </w:r>
      <w:r>
        <w:rPr>
          <w:rFonts w:ascii="Times New Roman" w:eastAsia="Times New Roman" w:hAnsi="Times New Roman" w:cs="Times New Roman"/>
          <w:color w:val="000000"/>
        </w:rPr>
        <w:t xml:space="preserve"> (za okres wrzesień - czerwiec).</w:t>
      </w:r>
    </w:p>
    <w:p w:rsidR="00C87C24" w:rsidRPr="00F3034E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Grupowe wyjścia do teatru, kina, wycieczki szkolne, itp. (potwierdzenie kosztów przez wychowawcę klasy i /lub dyrektora szkoły).</w:t>
      </w:r>
    </w:p>
    <w:p w:rsidR="00C87C24" w:rsidRPr="00F3034E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Zajęcia pozalekcyjne o charakterze edukacyjnym (sportowe, językowe, kółka tematyczne, itp.).</w:t>
      </w:r>
    </w:p>
    <w:p w:rsidR="00C87C24" w:rsidRPr="00F3034E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W zależności od profilu szkoły wymagana odzież oraz inne artykuły i przybory niezbędne do uczestnictwa w zajęciach edukacyjnych (wg wykazu ustalonego w danej szkole).</w:t>
      </w:r>
    </w:p>
    <w:p w:rsidR="00C87C24" w:rsidRPr="00F3034E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Ubiór galowy, w tym: bluzka/koszula biała, spodnie wizytowe, spódnica wizytowa lub sukienka wizytowa, garsonka, marynarka.</w:t>
      </w:r>
    </w:p>
    <w:p w:rsidR="00C87C24" w:rsidRPr="00F3034E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Ubiór sportowy na zajęcia wychowania fizycznego:</w:t>
      </w:r>
    </w:p>
    <w:p w:rsidR="00C87C24" w:rsidRPr="00F3034E" w:rsidRDefault="00C87C24" w:rsidP="00C87C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3034E">
        <w:rPr>
          <w:rFonts w:ascii="Times New Roman" w:eastAsia="Times New Roman" w:hAnsi="Times New Roman" w:cs="Times New Roman"/>
          <w:color w:val="000000"/>
        </w:rPr>
        <w:t>kostium</w:t>
      </w:r>
      <w:proofErr w:type="gramEnd"/>
      <w:r w:rsidRPr="00F3034E">
        <w:rPr>
          <w:rFonts w:ascii="Times New Roman" w:eastAsia="Times New Roman" w:hAnsi="Times New Roman" w:cs="Times New Roman"/>
          <w:color w:val="000000"/>
        </w:rPr>
        <w:t xml:space="preserve"> gimnastyczny lub spodenki sportowe + koszulka sportowa (max. 2 szt. na cały dany rok szkolny),</w:t>
      </w:r>
    </w:p>
    <w:p w:rsidR="00C87C24" w:rsidRPr="00F3034E" w:rsidRDefault="00C87C24" w:rsidP="00C87C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3034E">
        <w:rPr>
          <w:rFonts w:ascii="Times New Roman" w:eastAsia="Times New Roman" w:hAnsi="Times New Roman" w:cs="Times New Roman"/>
          <w:color w:val="000000"/>
        </w:rPr>
        <w:t>dresy</w:t>
      </w:r>
      <w:proofErr w:type="gramEnd"/>
      <w:r w:rsidRPr="00F3034E">
        <w:rPr>
          <w:rFonts w:ascii="Times New Roman" w:eastAsia="Times New Roman" w:hAnsi="Times New Roman" w:cs="Times New Roman"/>
          <w:color w:val="000000"/>
        </w:rPr>
        <w:t xml:space="preserve"> kompletne lub spodnie sportowe + bluza sportowa (max 2 szt. na cały dany rok szkolny),</w:t>
      </w:r>
    </w:p>
    <w:p w:rsidR="00C87C24" w:rsidRPr="00F3034E" w:rsidRDefault="00C87C24" w:rsidP="00C87C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3034E">
        <w:rPr>
          <w:rFonts w:ascii="Times New Roman" w:eastAsia="Times New Roman" w:hAnsi="Times New Roman" w:cs="Times New Roman"/>
          <w:color w:val="000000"/>
        </w:rPr>
        <w:t>obuwie</w:t>
      </w:r>
      <w:proofErr w:type="gramEnd"/>
      <w:r w:rsidRPr="00F3034E">
        <w:rPr>
          <w:rFonts w:ascii="Times New Roman" w:eastAsia="Times New Roman" w:hAnsi="Times New Roman" w:cs="Times New Roman"/>
          <w:color w:val="000000"/>
        </w:rPr>
        <w:t xml:space="preserve"> sportowe, trampki (max. 2 szt. na dany rok szkolny),</w:t>
      </w:r>
    </w:p>
    <w:p w:rsidR="00C87C24" w:rsidRPr="00F3034E" w:rsidRDefault="00C87C24" w:rsidP="00C87C2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F3034E">
        <w:rPr>
          <w:rFonts w:ascii="Times New Roman" w:eastAsia="Times New Roman" w:hAnsi="Times New Roman" w:cs="Times New Roman"/>
          <w:color w:val="000000"/>
        </w:rPr>
        <w:t>obuwie</w:t>
      </w:r>
      <w:proofErr w:type="gramEnd"/>
      <w:r w:rsidRPr="00F3034E">
        <w:rPr>
          <w:rFonts w:ascii="Times New Roman" w:eastAsia="Times New Roman" w:hAnsi="Times New Roman" w:cs="Times New Roman"/>
          <w:color w:val="000000"/>
        </w:rPr>
        <w:t xml:space="preserve"> zmienne (kapcie itp.) (max 2 szt. na dany rok szkolny).</w:t>
      </w:r>
    </w:p>
    <w:p w:rsidR="00C87C24" w:rsidRPr="00CF342B" w:rsidRDefault="00C87C24" w:rsidP="00C87C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 xml:space="preserve">Czesne, zakwaterowanie i/lub zwrot kosztu dojazdu do szkół (bilety miesięczne imienne) (za okres </w:t>
      </w:r>
      <w:r>
        <w:rPr>
          <w:rFonts w:ascii="Times New Roman" w:eastAsia="Times New Roman" w:hAnsi="Times New Roman" w:cs="Times New Roman"/>
          <w:color w:val="000000"/>
        </w:rPr>
        <w:t>wskazany w decyzji</w:t>
      </w:r>
      <w:r w:rsidRPr="00F3034E">
        <w:rPr>
          <w:rFonts w:ascii="Times New Roman" w:eastAsia="Times New Roman" w:hAnsi="Times New Roman" w:cs="Times New Roman"/>
          <w:color w:val="000000"/>
        </w:rPr>
        <w:t>),</w:t>
      </w:r>
    </w:p>
    <w:p w:rsidR="00C87C24" w:rsidRPr="00EB2CCC" w:rsidRDefault="00C87C24" w:rsidP="00C87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50"/>
          <w:u w:val="single"/>
        </w:rPr>
      </w:pPr>
      <w:r w:rsidRPr="00EB2CCC">
        <w:rPr>
          <w:rFonts w:ascii="Times New Roman" w:eastAsia="Times New Roman" w:hAnsi="Times New Roman" w:cs="Times New Roman"/>
          <w:b/>
          <w:bCs/>
          <w:color w:val="00B050"/>
          <w:u w:val="single"/>
        </w:rPr>
        <w:t>Uwaga</w:t>
      </w:r>
    </w:p>
    <w:p w:rsidR="00C87C24" w:rsidRPr="00AD0804" w:rsidRDefault="00C87C24" w:rsidP="00C87C24">
      <w:pPr>
        <w:jc w:val="both"/>
        <w:rPr>
          <w:rFonts w:ascii="Times New Roman" w:hAnsi="Times New Roman" w:cs="Times New Roman"/>
          <w:sz w:val="24"/>
          <w:szCs w:val="24"/>
        </w:rPr>
      </w:pPr>
      <w:r w:rsidRPr="00F3034E">
        <w:rPr>
          <w:rFonts w:ascii="Times New Roman" w:eastAsia="Times New Roman" w:hAnsi="Times New Roman" w:cs="Times New Roman"/>
          <w:color w:val="000000"/>
        </w:rPr>
        <w:t xml:space="preserve">Faktury/rachunki muszą być wystawione imiennie na wnioskodawcę zaś </w:t>
      </w:r>
      <w:r w:rsidRPr="00F3034E">
        <w:rPr>
          <w:rFonts w:ascii="Times New Roman" w:hAnsi="Times New Roman" w:cs="Times New Roman"/>
        </w:rPr>
        <w:t>bilety miesięczne imiennie na ucznia, na którego zostało przyznane stypendium szkolne</w:t>
      </w:r>
    </w:p>
    <w:p w:rsidR="00C87C24" w:rsidRPr="00211E97" w:rsidRDefault="00C87C24" w:rsidP="00C87C24">
      <w:pPr>
        <w:rPr>
          <w:rFonts w:ascii="Times New Roman" w:hAnsi="Times New Roman" w:cs="Times New Roman"/>
          <w:b/>
          <w:sz w:val="24"/>
          <w:szCs w:val="24"/>
        </w:rPr>
      </w:pPr>
      <w:r w:rsidRPr="00211E97">
        <w:rPr>
          <w:rFonts w:ascii="Times New Roman" w:hAnsi="Times New Roman" w:cs="Times New Roman"/>
          <w:b/>
          <w:sz w:val="24"/>
          <w:szCs w:val="24"/>
        </w:rPr>
        <w:t>Refundacji kosztów poniesionych przez ucznia na cele edukacyjne dokonuje się na podstawie następujących dokumentów:</w:t>
      </w:r>
    </w:p>
    <w:p w:rsidR="00C87C24" w:rsidRDefault="00C87C24" w:rsidP="00C8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faktur VAT wystawionych na wnioskodawcę</w:t>
      </w:r>
    </w:p>
    <w:p w:rsidR="00C87C24" w:rsidRDefault="00C87C24" w:rsidP="00C87C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rachunków uproszczonych wystawionych na wnioskodawcę</w:t>
      </w:r>
    </w:p>
    <w:p w:rsidR="00C87C24" w:rsidRDefault="00C87C24" w:rsidP="00C87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imiennych biletów miesięcznych (opiewających na ucznia, na którego zostało przyznane stypendium szkolne)</w:t>
      </w:r>
    </w:p>
    <w:p w:rsidR="00C87C24" w:rsidRDefault="00C87C24" w:rsidP="00C87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wydatki związane ze zbiorowymi wyjazdami na wycieczkę szkolną, do kina, teatru </w:t>
      </w:r>
      <w:proofErr w:type="gramStart"/>
      <w:r>
        <w:rPr>
          <w:rFonts w:ascii="Times New Roman" w:hAnsi="Times New Roman" w:cs="Times New Roman"/>
          <w:sz w:val="24"/>
          <w:szCs w:val="24"/>
        </w:rPr>
        <w:t>itp.  można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udokumentować na podstawie oświadczenia wystawionego przez szkołę z określeniem kosztu poniesionego przez ucznia.</w:t>
      </w:r>
    </w:p>
    <w:p w:rsidR="00C87C24" w:rsidRDefault="00C87C24" w:rsidP="00C87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C24" w:rsidRDefault="00C87C24" w:rsidP="00C87C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C24" w:rsidRPr="00211E97" w:rsidRDefault="00C87C24" w:rsidP="00C87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97">
        <w:rPr>
          <w:rFonts w:ascii="Times New Roman" w:hAnsi="Times New Roman" w:cs="Times New Roman"/>
          <w:b/>
          <w:sz w:val="24"/>
          <w:szCs w:val="24"/>
        </w:rPr>
        <w:lastRenderedPageBreak/>
        <w:t>Powyższe dokumenty powinny zawierać:</w:t>
      </w:r>
    </w:p>
    <w:p w:rsidR="00C87C24" w:rsidRDefault="00C87C24" w:rsidP="00C87C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 wystawcy</w:t>
      </w:r>
    </w:p>
    <w:p w:rsidR="00C87C24" w:rsidRDefault="00C87C24" w:rsidP="00C87C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wystawienia/sprzedaży</w:t>
      </w:r>
    </w:p>
    <w:p w:rsidR="00C87C24" w:rsidRDefault="00C87C24" w:rsidP="00C87C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dokumentu</w:t>
      </w:r>
    </w:p>
    <w:p w:rsidR="00C87C24" w:rsidRDefault="00C87C24" w:rsidP="00C87C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C87C24" w:rsidRDefault="00C87C24" w:rsidP="00C87C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Pełną nazwę przedmiotu podlegającego refundacji- </w:t>
      </w:r>
      <w:r w:rsidRPr="009D4568">
        <w:rPr>
          <w:rFonts w:ascii="Times New Roman" w:hAnsi="Times New Roman" w:cs="Times New Roman"/>
          <w:b/>
          <w:sz w:val="24"/>
          <w:szCs w:val="24"/>
        </w:rPr>
        <w:t>istotne jest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4568">
        <w:rPr>
          <w:rFonts w:ascii="Times New Roman" w:hAnsi="Times New Roman" w:cs="Times New Roman"/>
          <w:b/>
          <w:sz w:val="24"/>
          <w:szCs w:val="24"/>
        </w:rPr>
        <w:t>by np. plecak, obuwie,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spodenki, bluza itp. m</w:t>
      </w:r>
      <w:r w:rsidRPr="009D4568">
        <w:rPr>
          <w:rFonts w:ascii="Times New Roman" w:hAnsi="Times New Roman" w:cs="Times New Roman"/>
          <w:b/>
          <w:sz w:val="24"/>
          <w:szCs w:val="24"/>
        </w:rPr>
        <w:t>iały adnotacje „szkolne” lub „sportowe”.</w:t>
      </w:r>
      <w:r>
        <w:rPr>
          <w:rFonts w:ascii="Times New Roman" w:hAnsi="Times New Roman" w:cs="Times New Roman"/>
          <w:sz w:val="24"/>
          <w:szCs w:val="24"/>
        </w:rPr>
        <w:t xml:space="preserve"> W przypadku, gdy zakupiony towar nie ma takiego przymiotnika w nazwie umieszczonej na fakturze/rachunku, to na odwrocie może poświadczyć ten fakt sprzedawca umieszczając pieczęć, opis przedmiotu i czytelny podpis.</w:t>
      </w:r>
    </w:p>
    <w:p w:rsidR="00C87C24" w:rsidRPr="00211E97" w:rsidRDefault="00C87C24" w:rsidP="00C87C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97">
        <w:rPr>
          <w:rFonts w:ascii="Times New Roman" w:hAnsi="Times New Roman" w:cs="Times New Roman"/>
          <w:b/>
          <w:sz w:val="24"/>
          <w:szCs w:val="24"/>
        </w:rPr>
        <w:t>Data wystawienia dokumentu powinna zawierać się w okresach:</w:t>
      </w:r>
    </w:p>
    <w:p w:rsidR="00C87C24" w:rsidRDefault="00C87C24" w:rsidP="00C87C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na jaki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została wydana decyzja o przyznaniu stypendium szkolnego</w:t>
      </w:r>
    </w:p>
    <w:p w:rsidR="00C87C24" w:rsidRDefault="00C87C24" w:rsidP="00C87C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podręczniki i przybory szkolne - rachunki mog</w:t>
      </w:r>
      <w:r w:rsidR="002167E7">
        <w:rPr>
          <w:rFonts w:ascii="Times New Roman" w:hAnsi="Times New Roman" w:cs="Times New Roman"/>
          <w:sz w:val="24"/>
          <w:szCs w:val="24"/>
        </w:rPr>
        <w:t>ą opiewać na okres od lipca 2018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C87C24" w:rsidRDefault="00C87C24" w:rsidP="00C87C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</w:t>
      </w:r>
      <w:r w:rsidR="002167E7">
        <w:rPr>
          <w:rFonts w:ascii="Times New Roman" w:hAnsi="Times New Roman" w:cs="Times New Roman"/>
          <w:sz w:val="24"/>
          <w:szCs w:val="24"/>
        </w:rPr>
        <w:t>lety autobusowe od września 2018</w:t>
      </w:r>
      <w:r>
        <w:rPr>
          <w:rFonts w:ascii="Times New Roman" w:hAnsi="Times New Roman" w:cs="Times New Roman"/>
          <w:sz w:val="24"/>
          <w:szCs w:val="24"/>
        </w:rPr>
        <w:t xml:space="preserve"> r.  </w:t>
      </w:r>
      <w:bookmarkStart w:id="0" w:name="_GoBack"/>
      <w:bookmarkEnd w:id="0"/>
    </w:p>
    <w:p w:rsidR="00C87C24" w:rsidRDefault="00C87C24" w:rsidP="00C87C2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rachunki na pozostałe wydatki związane z </w:t>
      </w:r>
      <w:r w:rsidR="002167E7">
        <w:rPr>
          <w:rFonts w:ascii="Times New Roman" w:hAnsi="Times New Roman" w:cs="Times New Roman"/>
          <w:sz w:val="24"/>
          <w:szCs w:val="24"/>
        </w:rPr>
        <w:t>edukacją ucznia od września 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C87C24" w:rsidRPr="00211E97" w:rsidRDefault="00C87C24" w:rsidP="00C87C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97">
        <w:rPr>
          <w:rFonts w:ascii="Times New Roman" w:hAnsi="Times New Roman" w:cs="Times New Roman"/>
          <w:b/>
          <w:sz w:val="24"/>
          <w:szCs w:val="24"/>
        </w:rPr>
        <w:t>Refundacja będzie możliwa tylko na artykuły wyszczególnione w katalogu wydatków podlegających refundacji.</w:t>
      </w:r>
    </w:p>
    <w:p w:rsidR="00C87C24" w:rsidRDefault="00C87C24" w:rsidP="00C87C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możliwość zakupu używanych podręczników od osoby fizycznej nieprowadzącej działalności gospodarczej, wydatek taki należy udokumentować umową kupna- sprzedaży, powyższy dokument powinien zawierać pełne dane sprzedającego oraz </w:t>
      </w:r>
      <w:proofErr w:type="gramStart"/>
      <w:r>
        <w:rPr>
          <w:rFonts w:ascii="Times New Roman" w:hAnsi="Times New Roman" w:cs="Times New Roman"/>
          <w:sz w:val="24"/>
          <w:szCs w:val="24"/>
        </w:rPr>
        <w:t>kupującego                  (wnioskodawcy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C87C24" w:rsidRPr="00F3034E" w:rsidRDefault="00C87C24" w:rsidP="00C87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W przypadku, kiedy wartość faktury przewyższy kwotę przyznanego stypendium, nastąpi zwrot poniesionych kosztów tylko do wysokości świadczenia.</w:t>
      </w:r>
    </w:p>
    <w:p w:rsidR="00C87C24" w:rsidRPr="00F3034E" w:rsidRDefault="00C87C24" w:rsidP="00C87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W sytuacji, kiedy wartość faktury będzie niższa niż wysokość świadczenia, zwrot nastąpi do wysokości wartości faktury.</w:t>
      </w:r>
    </w:p>
    <w:p w:rsidR="00C87C24" w:rsidRPr="00F3034E" w:rsidRDefault="00C87C24" w:rsidP="00C87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F3034E">
        <w:rPr>
          <w:rFonts w:ascii="Times New Roman" w:eastAsia="Times New Roman" w:hAnsi="Times New Roman" w:cs="Times New Roman"/>
          <w:color w:val="000000"/>
        </w:rPr>
        <w:t>Przy wystawianiu faktury należy zwrócić uwagę na nazewnictwo zakupionych artykułów, aby były zgodne z nazwami umieszczonymi w w/w katalogu zakupów. </w:t>
      </w:r>
    </w:p>
    <w:p w:rsidR="00C87C24" w:rsidRPr="00D525A4" w:rsidRDefault="00C87C24" w:rsidP="00C87C2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6923C" w:themeColor="accent3" w:themeShade="BF"/>
        </w:rPr>
      </w:pPr>
      <w:r w:rsidRPr="00D525A4">
        <w:rPr>
          <w:rFonts w:ascii="Times New Roman" w:eastAsia="Times New Roman" w:hAnsi="Times New Roman" w:cs="Times New Roman"/>
          <w:b/>
          <w:color w:val="76923C" w:themeColor="accent3" w:themeShade="BF"/>
        </w:rPr>
        <w:t>POMOC O CHARAKTERZE EDUKACYJNYM MUSI WIĄZAĆ SIĘ W SPOSÓB OCZYWISTY I BEZPOŚREDNI Z PROCESEM EDUKACJI UCZNIA.</w:t>
      </w:r>
    </w:p>
    <w:p w:rsidR="00C87C24" w:rsidRPr="00E155D3" w:rsidRDefault="00C87C24" w:rsidP="00C87C2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3389" w:rsidRDefault="00333389"/>
    <w:sectPr w:rsidR="00333389" w:rsidSect="00C05A0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B95"/>
    <w:multiLevelType w:val="hybridMultilevel"/>
    <w:tmpl w:val="84C87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5164"/>
    <w:multiLevelType w:val="multilevel"/>
    <w:tmpl w:val="83C46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24"/>
    <w:rsid w:val="002167E7"/>
    <w:rsid w:val="00333389"/>
    <w:rsid w:val="005F0F9E"/>
    <w:rsid w:val="00C87C24"/>
  </w:rsids>
  <m:mathPr>
    <m:mathFont m:val="Cambria Math"/>
    <m:brkBin m:val="before"/>
    <m:brkBinSub m:val="--"/>
    <m:smallFrac/>
    <m:dispDef/>
    <m:lMargin m:val="576"/>
    <m:rMargin m:val="576"/>
    <m:defJc m:val="centerGroup"/>
    <m:wrapIndent m:val="2304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Stryjewska</dc:creator>
  <cp:lastModifiedBy>Justyna Stryjewska</cp:lastModifiedBy>
  <cp:revision>2</cp:revision>
  <cp:lastPrinted>2018-08-16T13:23:00Z</cp:lastPrinted>
  <dcterms:created xsi:type="dcterms:W3CDTF">2018-08-16T13:23:00Z</dcterms:created>
  <dcterms:modified xsi:type="dcterms:W3CDTF">2018-08-20T10:24:00Z</dcterms:modified>
</cp:coreProperties>
</file>