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73" w:rsidRPr="00FF5673" w:rsidRDefault="00FF5673" w:rsidP="00FF5673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FF5673" w:rsidRDefault="00FF5673" w:rsidP="00FF5673">
      <w:pPr>
        <w:tabs>
          <w:tab w:val="left" w:pos="2694"/>
        </w:tabs>
      </w:pPr>
      <w:r>
        <w:t>...........................................</w:t>
      </w:r>
      <w:r w:rsidR="003F78E2">
        <w:t>.....</w:t>
      </w:r>
    </w:p>
    <w:p w:rsidR="00FF5673" w:rsidRDefault="00FF5673" w:rsidP="00FF5673">
      <w:pPr>
        <w:tabs>
          <w:tab w:val="left" w:pos="2694"/>
        </w:tabs>
      </w:pPr>
      <w:r>
        <w:t>……………………………………………</w:t>
      </w:r>
    </w:p>
    <w:p w:rsidR="00FF5673" w:rsidRDefault="00FF5673" w:rsidP="00FF5673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Pr="00FF5673" w:rsidRDefault="00FF5673" w:rsidP="00FF5673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Wójt Gminy Sochocin</w:t>
      </w:r>
    </w:p>
    <w:p w:rsidR="00FF5673" w:rsidRP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ul. Guzikarzy 9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09-110 Sochocin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000" w:rsidRDefault="00224000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udzielenie informacji o średniej powierzchni gospodarstwa rolnego na terenie Gminy Sochocin.</w:t>
      </w:r>
    </w:p>
    <w:p w:rsidR="00224000" w:rsidRDefault="00224000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CE9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114300" cy="152400"/>
                <wp:effectExtent l="12700" t="12700" r="635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2C02" id="Prostokąt 4" o:spid="_x0000_s1026" style="position:absolute;margin-left:.65pt;margin-top:.5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1O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+iKF/npJukUDGblm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"/>
            </w:pict>
          </mc:Fallback>
        </mc:AlternateContent>
      </w:r>
      <w:r w:rsidRPr="00BA0CE9"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Pr="00BA0CE9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 </w:t>
      </w: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E9">
        <w:rPr>
          <w:rFonts w:ascii="Times New Roman" w:hAnsi="Times New Roman" w:cs="Times New Roman"/>
          <w:b/>
          <w:sz w:val="24"/>
          <w:szCs w:val="24"/>
        </w:rPr>
        <w:t xml:space="preserve">       wydania zostaną wysłane na adres wnioskodawcy wskazany w nagłówku)</w:t>
      </w: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114300" cy="152400"/>
                <wp:effectExtent l="12700" t="7620" r="635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4D83" id="Prostokąt 3" o:spid="_x0000_s1026" style="position:absolute;margin-left:.65pt;margin-top:2.5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Nn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UDEbT8m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"/>
            </w:pict>
          </mc:Fallback>
        </mc:AlternateContent>
      </w:r>
      <w:r w:rsidRPr="00BA0CE9">
        <w:rPr>
          <w:rFonts w:ascii="Times New Roman" w:hAnsi="Times New Roman" w:cs="Times New Roman"/>
          <w:sz w:val="24"/>
          <w:szCs w:val="24"/>
        </w:rPr>
        <w:t xml:space="preserve">       Wysyłka na adres ………………………………………………………………………</w:t>
      </w:r>
    </w:p>
    <w:p w:rsidR="00BA0CE9" w:rsidRDefault="00BA0CE9" w:rsidP="00BA0CE9">
      <w:pPr>
        <w:rPr>
          <w:b/>
          <w:bCs/>
          <w:szCs w:val="18"/>
        </w:rPr>
      </w:pPr>
    </w:p>
    <w:p w:rsidR="00BA0CE9" w:rsidRPr="00BA0CE9" w:rsidRDefault="00BA0CE9" w:rsidP="00BA0CE9">
      <w:pPr>
        <w:rPr>
          <w:b/>
          <w:bCs/>
          <w:szCs w:val="18"/>
        </w:rPr>
      </w:pPr>
    </w:p>
    <w:p w:rsidR="00BA0CE9" w:rsidRPr="00BA0CE9" w:rsidRDefault="00BA0CE9" w:rsidP="00BA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A0CE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</w:t>
      </w:r>
      <w:r w:rsidRPr="00BA0CE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</w:t>
      </w:r>
      <w:r w:rsidRPr="00BA0CE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</w:t>
      </w:r>
    </w:p>
    <w:p w:rsidR="00BA0CE9" w:rsidRPr="00BA0CE9" w:rsidRDefault="00BA0CE9" w:rsidP="00BA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(podpis wnioskodawcy)</w:t>
      </w:r>
    </w:p>
    <w:p w:rsidR="00BA0CE9" w:rsidRDefault="00BA0CE9"/>
    <w:p w:rsidR="00BA0CE9" w:rsidRDefault="00BA0CE9">
      <w:pPr>
        <w:tabs>
          <w:tab w:val="left" w:pos="567"/>
          <w:tab w:val="left" w:pos="2694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8E2" w:rsidRDefault="00224000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2AC" w:rsidRDefault="00FD72AC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2AC" w:rsidRDefault="00FD72AC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2AC" w:rsidRPr="00FD72AC" w:rsidRDefault="00FD72AC" w:rsidP="00FD72AC">
      <w:pPr>
        <w:jc w:val="center"/>
        <w:rPr>
          <w:rFonts w:ascii="Times New Roman" w:hAnsi="Times New Roman" w:cs="Times New Roman"/>
          <w:b/>
        </w:rPr>
      </w:pPr>
      <w:r w:rsidRPr="00FD72AC">
        <w:rPr>
          <w:rFonts w:ascii="Times New Roman" w:hAnsi="Times New Roman" w:cs="Times New Roman"/>
          <w:b/>
        </w:rPr>
        <w:lastRenderedPageBreak/>
        <w:t>KLAUZULA INFORMACYJNA</w:t>
      </w:r>
    </w:p>
    <w:p w:rsidR="00FD72AC" w:rsidRPr="00FD72AC" w:rsidRDefault="00FD72AC" w:rsidP="00FD72AC">
      <w:pPr>
        <w:jc w:val="center"/>
        <w:rPr>
          <w:rFonts w:ascii="Times New Roman" w:hAnsi="Times New Roman" w:cs="Times New Roman"/>
          <w:b/>
        </w:rPr>
      </w:pPr>
    </w:p>
    <w:p w:rsidR="00FD72AC" w:rsidRPr="00FD72AC" w:rsidRDefault="00FD72AC" w:rsidP="00FD72AC">
      <w:pPr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Zgodnie z art. 13 Rozporządzenia Parlamentu Europejskiego i Rady (UE) 2016/679   z dnia 27 kwietnia 2016 r. w sprawie ochrony osób fizycznych w związku z przetwarzaniem danych osobowych </w:t>
      </w:r>
      <w:bookmarkStart w:id="0" w:name="_GoBack"/>
      <w:bookmarkEnd w:id="0"/>
      <w:r w:rsidRPr="00FD72AC">
        <w:rPr>
          <w:rFonts w:ascii="Times New Roman" w:hAnsi="Times New Roman" w:cs="Times New Roman"/>
        </w:rPr>
        <w:br/>
        <w:t xml:space="preserve">i w sprawie swobodnego przepływu takich danych oraz uchylenia dyrektywy 95/46/WE  </w:t>
      </w:r>
      <w:r w:rsidRPr="00FD72AC">
        <w:rPr>
          <w:rFonts w:ascii="Times New Roman" w:hAnsi="Times New Roman" w:cs="Times New Roman"/>
        </w:rPr>
        <w:br/>
        <w:t>zwanym dalej RODO</w:t>
      </w:r>
    </w:p>
    <w:p w:rsidR="00FD72AC" w:rsidRPr="00FD72AC" w:rsidRDefault="00FD72AC" w:rsidP="00FD72AC">
      <w:pPr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  <w:b/>
        </w:rPr>
        <w:t>informuję, że</w:t>
      </w:r>
      <w:r w:rsidRPr="00FD72AC">
        <w:rPr>
          <w:rFonts w:ascii="Times New Roman" w:hAnsi="Times New Roman" w:cs="Times New Roman"/>
        </w:rPr>
        <w:t>: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Administratorem Pani/Pana danych osobowych przetwarzanych w  Urzędzie Gminy Sochocin jest Wójt Gminy z siedzibą w Sochocinie, ul. Guzikarzy 9, 09-110 Sochocin. 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Inspektorem Ochrony Danych Osobowych jest Pan Janusz Wyrzykowski, e-mail: </w:t>
      </w:r>
      <w:hyperlink r:id="rId6" w:history="1">
        <w:r w:rsidRPr="00FD72AC">
          <w:rPr>
            <w:rStyle w:val="Hipercze"/>
            <w:rFonts w:ascii="Times New Roman" w:hAnsi="Times New Roman" w:cs="Times New Roman"/>
          </w:rPr>
          <w:t>ido@sochocin.pl</w:t>
        </w:r>
      </w:hyperlink>
      <w:r w:rsidRPr="00FD72AC">
        <w:rPr>
          <w:rFonts w:ascii="Times New Roman" w:hAnsi="Times New Roman" w:cs="Times New Roman"/>
        </w:rPr>
        <w:t xml:space="preserve"> </w:t>
      </w:r>
      <w:hyperlink r:id="rId7" w:history="1"/>
      <w:r w:rsidRPr="00FD72AC">
        <w:rPr>
          <w:rFonts w:ascii="Times New Roman" w:hAnsi="Times New Roman" w:cs="Times New Roman"/>
        </w:rPr>
        <w:t xml:space="preserve"> 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Dane osobowe Pana/Pani</w:t>
      </w:r>
      <w:r w:rsidRPr="00FD72AC">
        <w:rPr>
          <w:rFonts w:ascii="Times New Roman" w:hAnsi="Times New Roman" w:cs="Times New Roman"/>
          <w:color w:val="FF0000"/>
        </w:rPr>
        <w:t xml:space="preserve"> </w:t>
      </w:r>
      <w:r w:rsidRPr="00FD72AC">
        <w:rPr>
          <w:rFonts w:ascii="Times New Roman" w:hAnsi="Times New Roman" w:cs="Times New Roman"/>
        </w:rPr>
        <w:t xml:space="preserve">będą przetwarzane w celu realizacji obowiązków ustawowych Gminy Sochocin związanych z prowadzeniem postępować w zakresie przekazywania nieruchomości gminnych do korzystania w tym dzierżawę i najem, wynikających z przepisów ustawy z dnia </w:t>
      </w:r>
      <w:r w:rsidRPr="00FD72AC">
        <w:rPr>
          <w:rFonts w:ascii="Times New Roman" w:hAnsi="Times New Roman" w:cs="Times New Roman"/>
        </w:rPr>
        <w:br/>
        <w:t>21 sierpnia  o gospodarce nieruchomościami oraz ustawy z dnia 23 kwietnia 1964r. Kodeks Cywilny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Z uwagi na konieczność zapewnienia odpowiedniej organizacji działalności Urzędu Pana/Pani dane osobowe mogą być przekazywane następującym kategoriom odbiorców: innym, współpracującym </w:t>
      </w:r>
      <w:r w:rsidRPr="00FD72AC">
        <w:rPr>
          <w:rFonts w:ascii="Times New Roman" w:hAnsi="Times New Roman" w:cs="Times New Roman"/>
        </w:rPr>
        <w:br/>
        <w:t xml:space="preserve">z Gminą Sochocin podmiotom, w tym: dostawcom usług technicznych, organizacyjnych </w:t>
      </w:r>
      <w:r w:rsidRPr="00FD72AC">
        <w:rPr>
          <w:rFonts w:ascii="Times New Roman" w:hAnsi="Times New Roman" w:cs="Times New Roman"/>
        </w:rPr>
        <w:br/>
        <w:t xml:space="preserve">i prawnych, umożliwiającym prawidłowe zarządzanie gminą oraz realizację zadań statutowych </w:t>
      </w:r>
      <w:r w:rsidRPr="00FD72AC">
        <w:rPr>
          <w:rFonts w:ascii="Times New Roman" w:hAnsi="Times New Roman" w:cs="Times New Roman"/>
        </w:rPr>
        <w:br/>
        <w:t>i ustawowych. Dane te powierzane są na podstawie i zgodnie z obowiązującymi przepisami.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Okres, przez który Pana/Pani dane osobowe będą przechowywane – zgodnie z przepisami ustawy </w:t>
      </w:r>
      <w:r w:rsidRPr="00FD72AC">
        <w:rPr>
          <w:rFonts w:ascii="Times New Roman" w:hAnsi="Times New Roman" w:cs="Times New Roman"/>
        </w:rPr>
        <w:br/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2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Przysługuje Panu/Pani prawo wniesienia skargi do organu nadzorczego, tj. Prezesa Urzędu Ochrony Danych.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Podanie danych osobowych jest wymogiem ustawowym i jest Pan/Pani zobowiązany do ich podania; w przypadku niepodania danych osobowych niemożliwe będzie zawarcie umowy dzierżawy, najmu nieruchomości gminnych.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Pana/Pani dane </w:t>
      </w:r>
      <w:r w:rsidRPr="00FD72AC">
        <w:rPr>
          <w:rFonts w:ascii="Times New Roman" w:hAnsi="Times New Roman" w:cs="Times New Roman"/>
          <w:lang w:eastAsia="pl-PL"/>
        </w:rPr>
        <w:t xml:space="preserve">osobowe nie podlegają zautomatyzowanemu podejmowaniu decyzji, </w:t>
      </w:r>
      <w:r w:rsidRPr="00FD72AC">
        <w:rPr>
          <w:rFonts w:ascii="Times New Roman" w:hAnsi="Times New Roman" w:cs="Times New Roman"/>
          <w:lang w:eastAsia="pl-PL"/>
        </w:rPr>
        <w:br/>
        <w:t>w tym profilowaniu.</w:t>
      </w:r>
      <w:r w:rsidRPr="00FD72AC">
        <w:rPr>
          <w:rFonts w:ascii="Times New Roman" w:hAnsi="Times New Roman" w:cs="Times New Roman"/>
          <w:sz w:val="27"/>
          <w:szCs w:val="27"/>
          <w:lang w:eastAsia="pl-PL"/>
        </w:rPr>
        <w:t xml:space="preserve"> </w:t>
      </w: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3F78E2" w:rsidSect="00EC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73"/>
    <w:rsid w:val="000D167A"/>
    <w:rsid w:val="00224000"/>
    <w:rsid w:val="003F78E2"/>
    <w:rsid w:val="00613D9A"/>
    <w:rsid w:val="00782057"/>
    <w:rsid w:val="00BA0CE9"/>
    <w:rsid w:val="00EC6CD6"/>
    <w:rsid w:val="00F76ABE"/>
    <w:rsid w:val="00FD72AC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70320-B75D-4710-B7C0-98FBD8C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67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character" w:styleId="Hipercze">
    <w:name w:val="Hyperlink"/>
    <w:basedOn w:val="Domylnaczcionkaakapitu"/>
    <w:rsid w:val="00FD7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zyna.jasinska@socho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soch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C7D9-D7A8-42FF-87A7-D6E305ED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Administrator</cp:lastModifiedBy>
  <cp:revision>4</cp:revision>
  <cp:lastPrinted>2017-09-19T06:51:00Z</cp:lastPrinted>
  <dcterms:created xsi:type="dcterms:W3CDTF">2019-05-23T07:37:00Z</dcterms:created>
  <dcterms:modified xsi:type="dcterms:W3CDTF">2020-02-20T13:07:00Z</dcterms:modified>
</cp:coreProperties>
</file>