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3C" w:rsidRPr="00F57C6C" w:rsidRDefault="000C0272" w:rsidP="00F57C6C">
      <w:pPr>
        <w:pStyle w:val="Standard"/>
        <w:autoSpaceDE w:val="0"/>
        <w:rPr>
          <w:rFonts w:ascii="Calibri" w:eastAsia="LiberationSerif-Bold" w:hAnsi="Calibri" w:cs="LiberationSerif-Bold"/>
          <w:b/>
          <w:bCs/>
          <w:color w:val="FFFFFF"/>
          <w:sz w:val="20"/>
          <w:szCs w:val="20"/>
        </w:rPr>
      </w:pP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vertAlign w:val="superscript"/>
        </w:rPr>
        <w:t>1)</w:t>
      </w: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</w:rPr>
        <w:t xml:space="preserve">KWESTIONARIUSZ DANYCH NIEZBĘDNYCH DO PRZYGOTOWANIA WNIOSKU O </w:t>
      </w: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</w:rPr>
        <w:t>DOFINANSOWANIE</w:t>
      </w: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</w:rPr>
        <w:br/>
      </w: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</w:rPr>
        <w:t>W RAMACH PROWADZENIA GMINNEGO PUNKTU OBSŁUGI PROGRAMU „CZYSTE POWIETRZE” PRZEZ MIASTO I GMINĘ SOCHOCIN</w:t>
      </w:r>
    </w:p>
    <w:p w:rsidR="00205B3C" w:rsidRDefault="00205B3C">
      <w:pPr>
        <w:pStyle w:val="Standard"/>
        <w:autoSpaceDE w:val="0"/>
        <w:rPr>
          <w:rFonts w:ascii="Calibri" w:eastAsia="LiberationSerif-Italic" w:hAnsi="Calibri" w:cs="LiberationSerif-Italic"/>
          <w:i/>
          <w:iCs/>
          <w:color w:val="000000"/>
          <w:sz w:val="20"/>
          <w:szCs w:val="20"/>
          <w:u w:val="single"/>
        </w:rPr>
      </w:pPr>
    </w:p>
    <w:p w:rsidR="00205B3C" w:rsidRDefault="000C0272">
      <w:pPr>
        <w:pStyle w:val="Standard"/>
        <w:autoSpaceDE w:val="0"/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  <w:t>1. Dane wnioskodawcy (Beneficjenta programu):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IMIĘ:……………..……………..……………..…………………….……………..……………........................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NAZWISKO:……………..……………..……………..…………….……………..………….........................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PESEL: ……………..……………..……………..………………….……………..……………........................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NIP (jeśli prowadzona jest działalność gospodarcza):……………..……………..……………....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TELEFON KONTAKTOWY: ……………..……………..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………………………..……………....................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ADRES E-MAIL:……………..……………..……………..………..……………..…………….....................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NUMER RACHUNKU BANKOWEGO: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__ __ __ __ __ __ __ __ __ __ __ __ __ __ __ __ __ __ __ __ __ __ __ __ __ __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ADRES ZAMIESZKANIA: ……………..……………..……………..…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……………………………..............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……………..……………..……………..………..……………..……………..……………..………...................</w:t>
      </w:r>
    </w:p>
    <w:p w:rsidR="00205B3C" w:rsidRDefault="00205B3C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</w:p>
    <w:p w:rsidR="00205B3C" w:rsidRDefault="000C0272">
      <w:pPr>
        <w:pStyle w:val="Standard"/>
        <w:autoSpaceDE w:val="0"/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  <w:t>2. Dane współmałżonka: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IMIĘ:……………..……………..……………..…………………….....................................................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NAZWISKO:……………..……………..……………..……………...................................................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PESEL: ……………..……………..……………..………………….....................................................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Ustawowa wspólnota majątkowa: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TAK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NIE</w:t>
      </w:r>
    </w:p>
    <w:p w:rsidR="00205B3C" w:rsidRDefault="00205B3C">
      <w:pPr>
        <w:pStyle w:val="Standard"/>
        <w:autoSpaceDE w:val="0"/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</w:pP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3. NUMER KSIĘGI WIECZYSTEJ: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……………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..……………..……………..……………..…………..........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 xml:space="preserve">4. NUMER DZIAŁKI: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……………..……………………………………………………………………...............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5. POWIERZCHNIA CAŁKOWITA BUDYNKU (</w:t>
      </w:r>
      <w:proofErr w:type="spellStart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m²</w:t>
      </w:r>
      <w:proofErr w:type="spellEnd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):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……………..…………….………………….......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6. ROK WYSTĄPIENIA O ZGODĘ NA BUDOWĘ: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  _ __ __ __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7. ADRES BUDYNKU: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……………..……………..…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…………..……………………………………...............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8. POWIERZCHNIA PRZEZNACZONA NA DZIAŁALNOŚĆ GOSPODARCZĄ: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…………………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9. WCZEŚNIEJ DOTACJA Z PROGRAMU „CZYSTE POWIETRZE”: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TAK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NIE</w:t>
      </w:r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10. ILOŚĆ ŹRODEŁ CIEPŁA NIE SPEŁNIAJĄCYCH WYMAGAŃ 5-klasy (przed inwestycją):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 xml:space="preserve">11. CZY ZUŻYCIE GAZU PRZEKRACZA 5600 </w:t>
      </w:r>
      <w:proofErr w:type="spellStart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kWh</w:t>
      </w:r>
      <w:proofErr w:type="spellEnd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/rok – średnia z 3 ostatnich lat (przed inwestycją):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TAK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NIE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NIE MA GAZU W POSESJI</w:t>
      </w:r>
    </w:p>
    <w:p w:rsidR="00205B3C" w:rsidRDefault="00205B3C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12. ZAKRES JAKI BĘDZIE OBEJMOWAŁA INWESTYCJA (proszę zaznaczyć):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Audyt energetyczny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Dokumentacja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projektowa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Ekspertyzy ornitologiczne lub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</w:rPr>
        <w:t>chiropterologiczne</w:t>
      </w:r>
      <w:proofErr w:type="spellEnd"/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Podłączenie do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sieci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ciepłowniczej wraz z przyłączem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Pompa ciepła powietrze/woda (klasa efektywności energetycznej minimum A+)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Pompa powietrze/woda o podwyższonej klasie efektywności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energetycznej (klasa efektywności energetycznej minimum A++)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Pompa ciepła powietrze/powietrze (klasa efektywności energetycznej minimum A+)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□ Gruntowa pompa ciepła o podwyższonej klasie efektywności energetycznej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(klasa efektywności energetycznej minimum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A++)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</w:pP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□ Kocioł gazowy kondensacyjny (klasa efektywności energetycznej minimum A)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Webdings" w:hAnsi="Calibri" w:cs="Webdings"/>
          <w:color w:val="000000"/>
          <w:sz w:val="20"/>
          <w:szCs w:val="20"/>
        </w:rPr>
        <w:t>Kotłownia gazowa (przyłącze gazowe i instalacja wewnętrzna, kocioł gazowy kondensacyjny, opłata przyłączeniowa, dokumentacja projektowa) – dotyczy budynków które nie są wcze</w:t>
      </w:r>
      <w:r>
        <w:rPr>
          <w:rFonts w:ascii="Calibri" w:eastAsia="Webdings" w:hAnsi="Calibri" w:cs="Webdings"/>
          <w:color w:val="000000"/>
          <w:sz w:val="20"/>
          <w:szCs w:val="20"/>
        </w:rPr>
        <w:t xml:space="preserve">śniej przyłączone do </w:t>
      </w:r>
      <w:proofErr w:type="spellStart"/>
      <w:r>
        <w:rPr>
          <w:rFonts w:ascii="Calibri" w:eastAsia="Webdings" w:hAnsi="Calibri" w:cs="Webdings"/>
          <w:color w:val="000000"/>
          <w:sz w:val="20"/>
          <w:szCs w:val="20"/>
        </w:rPr>
        <w:t>sieci</w:t>
      </w:r>
      <w:proofErr w:type="spellEnd"/>
      <w:r>
        <w:rPr>
          <w:rFonts w:ascii="Calibri" w:eastAsia="Webdings" w:hAnsi="Calibri" w:cs="Webdings"/>
          <w:color w:val="000000"/>
          <w:sz w:val="20"/>
          <w:szCs w:val="20"/>
        </w:rPr>
        <w:t xml:space="preserve"> gazowej, (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klasa efektywności energetycznej minimum A</w:t>
      </w:r>
      <w:r>
        <w:rPr>
          <w:rFonts w:ascii="Calibri" w:eastAsia="Webdings" w:hAnsi="Calibri" w:cs="Webdings"/>
          <w:color w:val="000000"/>
          <w:sz w:val="20"/>
          <w:szCs w:val="20"/>
        </w:rPr>
        <w:t>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Kocioł olejowy kondensacyjny (klasa efektywności energetycznej minimum A)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Kocioł na </w:t>
      </w:r>
      <w:r>
        <w:rPr>
          <w:rFonts w:ascii="Calibri" w:eastAsia="LiberationSerif" w:hAnsi="Calibri" w:cs="LiberationSerif"/>
          <w:color w:val="FF0000"/>
          <w:sz w:val="20"/>
          <w:szCs w:val="20"/>
          <w:lang w:eastAsia="pl-PL"/>
        </w:rPr>
        <w:t>wegiel</w:t>
      </w:r>
      <w:r>
        <w:rPr>
          <w:rFonts w:ascii="Calibri" w:eastAsia="LiberationSerif" w:hAnsi="Calibri" w:cs="LiberationSerif"/>
          <w:color w:val="FF0000"/>
          <w:sz w:val="20"/>
          <w:szCs w:val="20"/>
          <w:vertAlign w:val="superscript"/>
          <w:lang w:eastAsia="pl-PL"/>
        </w:rPr>
        <w:t xml:space="preserve">1 – </w:t>
      </w:r>
      <w:r>
        <w:rPr>
          <w:rFonts w:ascii="Calibri" w:eastAsia="LiberationSerif" w:hAnsi="Calibri" w:cs="LiberationSerif"/>
          <w:color w:val="FF0000"/>
          <w:sz w:val="20"/>
          <w:szCs w:val="20"/>
          <w:lang w:eastAsia="pl-PL"/>
        </w:rPr>
        <w:t>koszt kwalifikowany pod warunkiem złożenia wniosku o dofinansowanie obejmując</w:t>
      </w:r>
      <w:r>
        <w:rPr>
          <w:rFonts w:ascii="Calibri" w:eastAsia="LiberationSerif" w:hAnsi="Calibri" w:cs="LiberationSerif"/>
          <w:color w:val="FF0000"/>
          <w:sz w:val="20"/>
          <w:szCs w:val="20"/>
          <w:lang w:eastAsia="pl-PL"/>
        </w:rPr>
        <w:t>ego ten koszt oraz zakupu (wystawienie faktury lub równoważnego dokumentu księgowego i montażu kotła do 31 grudnia 2021 roku),  - klasa efektywności energetycznej minimum B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Kocioł zgazowujący drewno -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możliwość dofinansowania wyłącznie w przypadku gdy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budynek/lokal mieszkalny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br/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nie jest podłączony do </w:t>
      </w:r>
      <w:proofErr w:type="spellStart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sieci</w:t>
      </w:r>
      <w:proofErr w:type="spellEnd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 dystrybucji gazu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(klasa efektywności energetycznej minimum A+, spełnienie wymogów dotyczących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ekoprojektu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)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 + obowiązkowo zbiornik akumulacyjny/buforowy/zbiornik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</w:rPr>
        <w:t>cwu</w:t>
      </w:r>
      <w:proofErr w:type="spellEnd"/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Kocioł na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pellet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drzewny -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możliwoś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ć dofinansowania wyłącznie w przypadku gdy budynek/lokal mieszkalny nie jest podłączony do </w:t>
      </w:r>
      <w:proofErr w:type="spellStart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sieci</w:t>
      </w:r>
      <w:proofErr w:type="spellEnd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 dystrybucji gazu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(klasa efektywności energetycznej minimum A+, spełnienie wymogów dotyczących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ekoprojektu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, kotły do spalania wyłącznie biomasy w formie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pelletu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,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nie kwalifikowane są urządzenia wielopaliwowe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Kocioł na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pellet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drzewny o podwyższonym standardzie -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możliwość dofinansowania wyłącznie w przypadku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br/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gdy budynek/lokal mieszkalny nie jest podłączony do </w:t>
      </w:r>
      <w:proofErr w:type="spellStart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sieci</w:t>
      </w:r>
      <w:proofErr w:type="spellEnd"/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 xml:space="preserve"> dystrybucji gazu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(klasa efektywności energety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cznej minimum A+, obniżona emisja cząstek stałych o wartości </w:t>
      </w:r>
      <w:r>
        <w:rPr>
          <w:rFonts w:ascii="Calibri" w:eastAsia="Arial" w:hAnsi="Calibri"/>
          <w:color w:val="000000"/>
          <w:sz w:val="20"/>
          <w:szCs w:val="20"/>
          <w:lang w:eastAsia="pl-PL"/>
        </w:rPr>
        <w:t>≤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20 mg/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m³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, spełnienie wymogów dotyczących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ekoprojektu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, kotły do spalania wyłącznie biomasy w formie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pelletu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, </w:t>
      </w: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lang w:eastAsia="pl-PL"/>
        </w:rPr>
        <w:t>nie kwalifikowane są urządzenia wielopaliwowe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)</w:t>
      </w:r>
    </w:p>
    <w:p w:rsidR="00205B3C" w:rsidRDefault="000C0272">
      <w:pPr>
        <w:pStyle w:val="Standard"/>
        <w:autoSpaceDE w:val="0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Kocioł na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pelet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drzewny o podwyższon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ym standardzie</w:t>
      </w:r>
      <w:r>
        <w:rPr>
          <w:rFonts w:ascii="Calibri" w:eastAsia="LiberationSerif" w:hAnsi="Calibri" w:cs="LiberationSerif"/>
          <w:color w:val="000000"/>
          <w:sz w:val="20"/>
          <w:szCs w:val="20"/>
          <w:vertAlign w:val="superscript"/>
          <w:lang w:eastAsia="pl-PL"/>
        </w:rPr>
        <w:t>2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(zmiana weszła w 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zycie</w:t>
      </w:r>
      <w:proofErr w:type="spellEnd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 xml:space="preserve"> z dniem 1 lipca 2021 r.)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ogrzewanie elektryczne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Instalacja centralnego ogrzewania oraz instalacja ciepłej wody użytkowej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wentylacja mechaniczna z odzyskiem ciepła (klasa efektywności energetycznej minimum A)</w:t>
      </w:r>
    </w:p>
    <w:p w:rsidR="00205B3C" w:rsidRDefault="000C0272">
      <w:pPr>
        <w:pStyle w:val="Standard"/>
        <w:autoSpaceDE w:val="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ikroinstalacja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fotowoltaiczna (jednocześnie należy dokonywać wymiany źródła ciepła)</w:t>
      </w:r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□ ocieplenie przegród budowlanych: …...............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m²</w:t>
      </w:r>
      <w:proofErr w:type="spellEnd"/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</w:t>
      </w:r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Stolarka okienna (wyłącznie w pomieszczeniach ogrzewanych): …...........</w:t>
      </w:r>
      <w:proofErr w:type="spellStart"/>
      <w:r>
        <w:rPr>
          <w:rFonts w:ascii="Calibri" w:eastAsia="LiberationSerif" w:hAnsi="Calibri" w:cs="LiberationSerif"/>
          <w:color w:val="000000"/>
          <w:sz w:val="20"/>
          <w:szCs w:val="20"/>
          <w:lang w:eastAsia="pl-PL"/>
        </w:rPr>
        <w:t>m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²</w:t>
      </w:r>
      <w:proofErr w:type="spellEnd"/>
    </w:p>
    <w:p w:rsidR="00205B3C" w:rsidRDefault="000C0272">
      <w:pPr>
        <w:pStyle w:val="Standard"/>
        <w:autoSpaceDE w:val="0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□ Stolarka drzwiowa(drzwi zewnętrzne,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bramy garażowe): ….......................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m²</w:t>
      </w:r>
      <w:proofErr w:type="spellEnd"/>
    </w:p>
    <w:p w:rsidR="00205B3C" w:rsidRDefault="000C0272">
      <w:pPr>
        <w:pStyle w:val="Standard"/>
        <w:autoSpaceDE w:val="0"/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 xml:space="preserve">13. DATA PIERWSZEGO PONIESIONEGO KOSZTU np. zaliczka, faktura (jeśli jest):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……………..…………..</w:t>
      </w:r>
    </w:p>
    <w:p w:rsidR="00205B3C" w:rsidRDefault="000C0272">
      <w:pPr>
        <w:pStyle w:val="Standard"/>
        <w:autoSpaceDE w:val="0"/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-Bold" w:hAnsi="Calibri" w:cs="LiberationSerif-Bold"/>
          <w:b/>
          <w:bCs/>
          <w:color w:val="000000"/>
          <w:sz w:val="20"/>
          <w:szCs w:val="20"/>
          <w:u w:val="single"/>
        </w:rPr>
        <w:t>14. DOCHÓD (zgodny z deklaracją PIT za rok …............. - proszę wpisać za jaki rok):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Proszę wpisać dane z pozycji „Pods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tawa obliczenia podatku”: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PIT-36 poz. 256:...................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PIT-37 poz. 113: …................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PIT-40-A poz. 46: ……………..zł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PIT-28: Przychód ogółem…………………. Stawka podatku:……………..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PIT-28: Przychód ogółem…………………. Stawka podatku:……………..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 xml:space="preserve">Inne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dochody:……………..……………..……………..……………..……………..………………………………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……………..……………..……………..……………..……………..……………………………….……………..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</w:pPr>
      <w:r>
        <w:rPr>
          <w:rFonts w:ascii="Calibri" w:eastAsia="LiberationSerif" w:hAnsi="Calibri" w:cs="LiberationSerif"/>
          <w:b/>
          <w:bCs/>
          <w:color w:val="000000"/>
          <w:sz w:val="20"/>
          <w:szCs w:val="20"/>
          <w:u w:val="single"/>
        </w:rPr>
        <w:t>15. WSPÓŁWŁAŚCICIELE: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IMIĘ:……………..……………..……………..…………………….……………..…………………..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NAZWISKO:……………..……………..……………..…………….……………..………………….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ADRES ZAMIESZKANIA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: ……………..……………..……………..………………………………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……………..……………..……………..………..……………..……………..……………..………..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IMIĘ:……………..……………..……………..…………………….……………..…………………..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NAZWISKO:……………..……………..……………..…………….……………..………………….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ADRES ZAMIESZKANIA: ……………..……………..……………..………………………………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………..……………..………..……………..……………..……………..………..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IMIĘ:……………..……………..……………..…………………….……………..…………………..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NAZWISKO:……………..……………..……………..…………….……………..………………….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ADRES ZAMIESZKANIA: ……………..……………..……………..………………………………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>……………..……………..……………..………..……………..……………..……………..………..</w:t>
      </w:r>
    </w:p>
    <w:p w:rsidR="00205B3C" w:rsidRDefault="000C0272">
      <w:pPr>
        <w:pStyle w:val="Standard"/>
        <w:autoSpaceDE w:val="0"/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Z</w:t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goda na gromadzenie, przetwarzanie i przekazywanie danych osobowych, a także wprowadzanie ich do systemów informatycznych w celu złożenia wniosku o dofinansowanie w ramach prowadzonego przez Gminę Brzeszcze punktu konsultacyjno - informacyjnego programu „C</w:t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zyste Powietrze” :</w:t>
      </w:r>
    </w:p>
    <w:p w:rsidR="00205B3C" w:rsidRDefault="000C0272">
      <w:pPr>
        <w:pStyle w:val="Standard"/>
        <w:autoSpaceDE w:val="0"/>
        <w:jc w:val="both"/>
        <w:rPr>
          <w:rFonts w:ascii="Calibri" w:eastAsia="TimesNewRomanPSMT" w:hAnsi="Calibri" w:cs="TimesNewRomanPSMT"/>
          <w:color w:val="000000"/>
          <w:sz w:val="20"/>
          <w:szCs w:val="20"/>
        </w:rPr>
      </w:pPr>
      <w:r>
        <w:rPr>
          <w:rFonts w:ascii="Calibri" w:eastAsia="TimesNewRomanPSMT" w:hAnsi="Calibri" w:cs="TimesNewRomanPSMT"/>
          <w:color w:val="000000"/>
          <w:sz w:val="20"/>
          <w:szCs w:val="20"/>
        </w:rPr>
        <w:t>Niniejszym wyrażam zgodę na gromadzenie, przetwarzanie i przekazywanie danych osobowych, a także wprowadzanie ich do systemów informatycznych przez Gminę Brzeszcze w ramach realizacji zadania publicznego tj. prowadzenie punktu konsultacy</w:t>
      </w:r>
      <w:r>
        <w:rPr>
          <w:rFonts w:ascii="Calibri" w:eastAsia="TimesNewRomanPSMT" w:hAnsi="Calibri" w:cs="TimesNewRomanPSMT"/>
          <w:color w:val="000000"/>
          <w:sz w:val="20"/>
          <w:szCs w:val="20"/>
        </w:rPr>
        <w:t>jno - informacyjnego dla osób ubiegających się o dofinansowanie w ramach programu „Czyste Powietrze”. Do przetwarzania danych osobowych stosuje się przepisy Rozporządzenia Parlamentu Europejskiego i Rady (UE) 2016/679 z dnia 27 kwietnia 2016r., w sprawie o</w:t>
      </w:r>
      <w:r>
        <w:rPr>
          <w:rFonts w:ascii="Calibri" w:eastAsia="TimesNewRomanPSMT" w:hAnsi="Calibri" w:cs="TimesNewRomanPSMT"/>
          <w:color w:val="000000"/>
          <w:sz w:val="20"/>
          <w:szCs w:val="20"/>
        </w:rPr>
        <w:t>chrony osób fizycznych w związku</w:t>
      </w:r>
      <w:r>
        <w:rPr>
          <w:rFonts w:ascii="Calibri" w:eastAsia="TimesNewRomanPSMT" w:hAnsi="Calibri" w:cs="TimesNewRomanPSMT"/>
          <w:color w:val="000000"/>
          <w:sz w:val="20"/>
          <w:szCs w:val="20"/>
        </w:rPr>
        <w:br/>
      </w:r>
      <w:r>
        <w:rPr>
          <w:rFonts w:ascii="Calibri" w:eastAsia="TimesNewRomanPSMT" w:hAnsi="Calibri" w:cs="TimesNewRomanPSMT"/>
          <w:color w:val="000000"/>
          <w:sz w:val="20"/>
          <w:szCs w:val="20"/>
        </w:rPr>
        <w:t xml:space="preserve">z przepływem danych osobowych i w sprawie swobodnego przepływu takich danych oraz uchylenia dyrektywy 95/46/WE. Gmina Brzeszcze informuje, iż nie będzie wykorzystywała danych osobowych zawartych w kwestionariuszu  do celów </w:t>
      </w:r>
      <w:r>
        <w:rPr>
          <w:rFonts w:ascii="Calibri" w:eastAsia="TimesNewRomanPSMT" w:hAnsi="Calibri" w:cs="TimesNewRomanPSMT"/>
          <w:color w:val="000000"/>
          <w:sz w:val="20"/>
          <w:szCs w:val="20"/>
        </w:rPr>
        <w:t>innych niż realizacja zadania publicznego, w tym do zautomatyzowanego podejmowania decyzji oraz profilowania i wywoływania skutków prawnych lub w podobny sposób istotnie wpływających na Wnioskodawcę.</w:t>
      </w:r>
    </w:p>
    <w:p w:rsidR="00205B3C" w:rsidRDefault="00205B3C">
      <w:pPr>
        <w:pStyle w:val="Standard"/>
        <w:autoSpaceDE w:val="0"/>
        <w:rPr>
          <w:rFonts w:ascii="Calibri" w:eastAsia="TimesNewRomanPSMT" w:hAnsi="Calibri" w:cs="TimesNewRomanPSMT"/>
          <w:color w:val="000000"/>
          <w:sz w:val="20"/>
          <w:szCs w:val="20"/>
        </w:rPr>
      </w:pP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  <w:t>…………………………………………….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  <w:t xml:space="preserve">               </w:t>
      </w:r>
      <w:r>
        <w:rPr>
          <w:rFonts w:ascii="Calibri" w:eastAsia="LiberationSerif" w:hAnsi="Calibri" w:cs="LiberationSerif"/>
          <w:color w:val="000000"/>
          <w:sz w:val="20"/>
          <w:szCs w:val="20"/>
        </w:rPr>
        <w:t>Data, podpis</w:t>
      </w:r>
    </w:p>
    <w:p w:rsidR="00205B3C" w:rsidRDefault="00205B3C">
      <w:pPr>
        <w:pStyle w:val="Standard"/>
        <w:autoSpaceDE w:val="0"/>
        <w:jc w:val="both"/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</w:pPr>
    </w:p>
    <w:p w:rsidR="00205B3C" w:rsidRDefault="000C0272">
      <w:pPr>
        <w:pStyle w:val="Standard"/>
        <w:autoSpaceDE w:val="0"/>
        <w:jc w:val="both"/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Oświadczam, że zapoznałem się z aktualnym regulaminem Programu priorytetowego „Czyste Powietrze”, a powyższe dane są prawdziwe i pełne. Oświadczam, że jest mi znana odpowiedzialność karna, w szczególności za złożenie podrobionego, przerobione</w:t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go, poświadczającego nieprawdę albo nierzetelnego dokumentu albo złożenie nierzetelnego, pisemnego oświadczenia  dotyczącego okoliczności mających istotne znaczenie dla uzyskania dofinansowania od Wojewódzkiego Funduszu Ochrony Środowiska i Gospodarki Wodn</w:t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ej w Krakowie wynikająca</w:t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br/>
      </w:r>
      <w:r>
        <w:rPr>
          <w:rFonts w:ascii="Calibri" w:eastAsia="TimesNewRomanPS-BoldMT" w:hAnsi="Calibri" w:cs="TimesNewRomanPS-BoldMT"/>
          <w:b/>
          <w:bCs/>
          <w:color w:val="000000"/>
          <w:sz w:val="20"/>
          <w:szCs w:val="20"/>
        </w:rPr>
        <w:t>z art. 297 ustawy z dnia 6 czerwca 1997 roku – Kodeks karny.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  <w:t>…………………………………………….</w:t>
      </w:r>
    </w:p>
    <w:p w:rsidR="00205B3C" w:rsidRDefault="000C0272">
      <w:pPr>
        <w:pStyle w:val="Standard"/>
        <w:autoSpaceDE w:val="0"/>
        <w:rPr>
          <w:rFonts w:ascii="Calibri" w:eastAsia="LiberationSerif" w:hAnsi="Calibri" w:cs="LiberationSerif"/>
          <w:color w:val="000000"/>
          <w:sz w:val="20"/>
          <w:szCs w:val="20"/>
        </w:rPr>
      </w:pP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</w:r>
      <w:r>
        <w:rPr>
          <w:rFonts w:ascii="Calibri" w:eastAsia="LiberationSerif" w:hAnsi="Calibri" w:cs="LiberationSerif"/>
          <w:color w:val="000000"/>
          <w:sz w:val="20"/>
          <w:szCs w:val="20"/>
        </w:rPr>
        <w:tab/>
        <w:t xml:space="preserve">               Data, podpis</w:t>
      </w:r>
    </w:p>
    <w:p w:rsidR="00205B3C" w:rsidRDefault="00205B3C">
      <w:pPr>
        <w:pStyle w:val="Standard"/>
        <w:rPr>
          <w:rFonts w:ascii="Calibri" w:hAnsi="Calibri"/>
          <w:sz w:val="20"/>
          <w:szCs w:val="20"/>
        </w:rPr>
      </w:pPr>
    </w:p>
    <w:sectPr w:rsidR="00205B3C" w:rsidSect="00205B3C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72" w:rsidRDefault="000C0272" w:rsidP="00205B3C">
      <w:r>
        <w:separator/>
      </w:r>
    </w:p>
  </w:endnote>
  <w:endnote w:type="continuationSeparator" w:id="0">
    <w:p w:rsidR="000C0272" w:rsidRDefault="000C0272" w:rsidP="0020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Bold">
    <w:charset w:val="00"/>
    <w:family w:val="roman"/>
    <w:pitch w:val="default"/>
    <w:sig w:usb0="00000000" w:usb1="00000000" w:usb2="00000000" w:usb3="00000000" w:csb0="00000000" w:csb1="00000000"/>
  </w:font>
  <w:font w:name="LiberationSerif-Italic">
    <w:charset w:val="00"/>
    <w:family w:val="roman"/>
    <w:pitch w:val="default"/>
    <w:sig w:usb0="00000000" w:usb1="00000000" w:usb2="00000000" w:usb3="00000000" w:csb0="00000000" w:csb1="00000000"/>
  </w:font>
  <w:font w:name="LiberationSerif">
    <w:charset w:val="0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3C" w:rsidRDefault="00205B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72" w:rsidRDefault="000C0272" w:rsidP="00205B3C">
      <w:r w:rsidRPr="00205B3C">
        <w:rPr>
          <w:color w:val="000000"/>
        </w:rPr>
        <w:separator/>
      </w:r>
    </w:p>
  </w:footnote>
  <w:footnote w:type="continuationSeparator" w:id="0">
    <w:p w:rsidR="000C0272" w:rsidRDefault="000C0272" w:rsidP="00205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62A"/>
    <w:multiLevelType w:val="multilevel"/>
    <w:tmpl w:val="55701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6BF2BE6"/>
    <w:multiLevelType w:val="multilevel"/>
    <w:tmpl w:val="A3D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&amp;quot" w:eastAsia="Times New Roman" w:hAnsi="&amp;quot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2DC0D0C"/>
    <w:multiLevelType w:val="multilevel"/>
    <w:tmpl w:val="5C7C7D6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5B3C"/>
    <w:rsid w:val="000C0272"/>
    <w:rsid w:val="00205B3C"/>
    <w:rsid w:val="003D5DDE"/>
    <w:rsid w:val="008673FF"/>
    <w:rsid w:val="00F5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5B3C"/>
    <w:pPr>
      <w:suppressAutoHyphens/>
    </w:pPr>
  </w:style>
  <w:style w:type="paragraph" w:styleId="Nagwek1">
    <w:name w:val="heading 1"/>
    <w:basedOn w:val="Normalny"/>
    <w:next w:val="Normalny"/>
    <w:rsid w:val="00205B3C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5B3C"/>
    <w:pPr>
      <w:suppressAutoHyphens/>
    </w:pPr>
  </w:style>
  <w:style w:type="paragraph" w:customStyle="1" w:styleId="Heading">
    <w:name w:val="Heading"/>
    <w:basedOn w:val="Standard"/>
    <w:next w:val="Textbody"/>
    <w:rsid w:val="00205B3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05B3C"/>
    <w:pPr>
      <w:spacing w:after="120"/>
    </w:pPr>
  </w:style>
  <w:style w:type="paragraph" w:styleId="Lista">
    <w:name w:val="List"/>
    <w:basedOn w:val="Textbody"/>
    <w:rsid w:val="00205B3C"/>
  </w:style>
  <w:style w:type="paragraph" w:styleId="Legenda">
    <w:name w:val="caption"/>
    <w:basedOn w:val="Standard"/>
    <w:rsid w:val="00205B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5B3C"/>
    <w:pPr>
      <w:suppressLineNumbers/>
    </w:pPr>
  </w:style>
  <w:style w:type="paragraph" w:styleId="Akapitzlist">
    <w:name w:val="List Paragraph"/>
    <w:basedOn w:val="Normalny"/>
    <w:rsid w:val="00205B3C"/>
    <w:pPr>
      <w:ind w:left="720"/>
    </w:pPr>
    <w:rPr>
      <w:rFonts w:cs="Mangal"/>
      <w:szCs w:val="21"/>
    </w:rPr>
  </w:style>
  <w:style w:type="paragraph" w:styleId="Nagwek">
    <w:name w:val="header"/>
    <w:basedOn w:val="Normalny"/>
    <w:rsid w:val="00205B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205B3C"/>
    <w:rPr>
      <w:rFonts w:cs="Mangal"/>
      <w:szCs w:val="21"/>
    </w:rPr>
  </w:style>
  <w:style w:type="paragraph" w:styleId="Stopka">
    <w:name w:val="footer"/>
    <w:basedOn w:val="Normalny"/>
    <w:rsid w:val="00205B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205B3C"/>
    <w:rPr>
      <w:rFonts w:cs="Mangal"/>
      <w:szCs w:val="21"/>
    </w:rPr>
  </w:style>
  <w:style w:type="character" w:customStyle="1" w:styleId="Nagwek1Znak">
    <w:name w:val="Nagłówek 1 Znak"/>
    <w:basedOn w:val="Domylnaczcionkaakapitu"/>
    <w:rsid w:val="00205B3C"/>
    <w:rPr>
      <w:rFonts w:ascii="Calibri Light" w:eastAsia="Times New Roman" w:hAnsi="Calibri Light" w:cs="Mangal"/>
      <w:color w:val="2E74B5"/>
      <w:sz w:val="32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</cp:lastModifiedBy>
  <cp:revision>2</cp:revision>
  <dcterms:created xsi:type="dcterms:W3CDTF">2021-10-27T10:47:00Z</dcterms:created>
  <dcterms:modified xsi:type="dcterms:W3CDTF">2021-10-27T10:47:00Z</dcterms:modified>
</cp:coreProperties>
</file>