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C23AD" w14:textId="77777777" w:rsidR="00D364E7" w:rsidRDefault="00D364E7" w:rsidP="00D364E7">
      <w:pPr>
        <w:pStyle w:val="Default"/>
      </w:pPr>
    </w:p>
    <w:p w14:paraId="56496F75" w14:textId="496EF761" w:rsidR="00FC3F16" w:rsidRPr="002F130A" w:rsidRDefault="00D364E7" w:rsidP="00D364E7">
      <w:pPr>
        <w:pStyle w:val="Default"/>
        <w:rPr>
          <w:rFonts w:cstheme="minorBidi"/>
          <w:b/>
          <w:bCs/>
          <w:color w:val="auto"/>
          <w:sz w:val="40"/>
          <w:szCs w:val="40"/>
        </w:rPr>
      </w:pPr>
      <w:r w:rsidRPr="002F130A">
        <w:rPr>
          <w:rFonts w:cstheme="minorBidi"/>
          <w:b/>
          <w:bCs/>
          <w:color w:val="auto"/>
          <w:sz w:val="40"/>
          <w:szCs w:val="40"/>
        </w:rPr>
        <w:t>Podstawowe zasady wnioskowania o dotację</w:t>
      </w:r>
      <w:r w:rsidR="006D2C47" w:rsidRPr="002F130A">
        <w:rPr>
          <w:rFonts w:cstheme="minorBidi"/>
          <w:b/>
          <w:bCs/>
          <w:color w:val="auto"/>
          <w:sz w:val="40"/>
          <w:szCs w:val="40"/>
        </w:rPr>
        <w:t xml:space="preserve"> </w:t>
      </w:r>
      <w:r w:rsidR="00FC3F16" w:rsidRPr="002F130A">
        <w:rPr>
          <w:rFonts w:cstheme="minorBidi"/>
          <w:b/>
          <w:bCs/>
          <w:color w:val="auto"/>
          <w:sz w:val="40"/>
          <w:szCs w:val="40"/>
        </w:rPr>
        <w:t>w programie rz</w:t>
      </w:r>
      <w:r w:rsidR="006D2C47" w:rsidRPr="002F130A">
        <w:rPr>
          <w:rFonts w:cstheme="minorBidi"/>
          <w:b/>
          <w:bCs/>
          <w:color w:val="auto"/>
          <w:sz w:val="40"/>
          <w:szCs w:val="40"/>
        </w:rPr>
        <w:t>ą</w:t>
      </w:r>
      <w:r w:rsidR="00FC3F16" w:rsidRPr="002F130A">
        <w:rPr>
          <w:rFonts w:cstheme="minorBidi"/>
          <w:b/>
          <w:bCs/>
          <w:color w:val="auto"/>
          <w:sz w:val="40"/>
          <w:szCs w:val="40"/>
        </w:rPr>
        <w:t>dowym „Czyste powietrze”.</w:t>
      </w:r>
    </w:p>
    <w:p w14:paraId="03F3466D" w14:textId="77777777" w:rsidR="002F130A" w:rsidRDefault="002F130A" w:rsidP="00D364E7">
      <w:pPr>
        <w:pStyle w:val="Default"/>
        <w:rPr>
          <w:rFonts w:cstheme="minorBidi"/>
          <w:b/>
          <w:bCs/>
          <w:color w:val="auto"/>
          <w:sz w:val="28"/>
          <w:szCs w:val="28"/>
        </w:rPr>
      </w:pPr>
    </w:p>
    <w:p w14:paraId="7D01FE19" w14:textId="735E4E6B" w:rsidR="00D364E7" w:rsidRPr="006D2C47" w:rsidRDefault="00D364E7" w:rsidP="00D364E7">
      <w:pPr>
        <w:pStyle w:val="Default"/>
        <w:rPr>
          <w:rFonts w:cstheme="minorBidi"/>
          <w:color w:val="auto"/>
          <w:sz w:val="28"/>
          <w:szCs w:val="28"/>
        </w:rPr>
      </w:pPr>
      <w:r w:rsidRPr="006D2C47">
        <w:rPr>
          <w:rFonts w:cstheme="minorBidi"/>
          <w:b/>
          <w:bCs/>
          <w:color w:val="auto"/>
          <w:sz w:val="28"/>
          <w:szCs w:val="28"/>
        </w:rPr>
        <w:t xml:space="preserve">Kto może ubiegać się o dofinansowanie? </w:t>
      </w:r>
    </w:p>
    <w:p w14:paraId="507E0103" w14:textId="4BB8C8BD" w:rsidR="00D364E7" w:rsidRPr="006D2C47" w:rsidRDefault="00D364E7" w:rsidP="00D364E7">
      <w:pPr>
        <w:pStyle w:val="Default"/>
        <w:rPr>
          <w:color w:val="auto"/>
        </w:rPr>
      </w:pPr>
      <w:r w:rsidRPr="006D2C47">
        <w:rPr>
          <w:b/>
          <w:bCs/>
          <w:color w:val="auto"/>
        </w:rPr>
        <w:t>Osoba fizyczna</w:t>
      </w:r>
      <w:r w:rsidRPr="006D2C47">
        <w:rPr>
          <w:color w:val="auto"/>
        </w:rPr>
        <w:t xml:space="preserve"> –</w:t>
      </w:r>
      <w:r w:rsidR="006D2C47">
        <w:rPr>
          <w:color w:val="auto"/>
        </w:rPr>
        <w:t xml:space="preserve"> </w:t>
      </w:r>
      <w:r w:rsidRPr="006D2C47">
        <w:rPr>
          <w:color w:val="auto"/>
        </w:rPr>
        <w:t>właściciel/współwłaściciel:</w:t>
      </w:r>
    </w:p>
    <w:p w14:paraId="0CF9BAB7" w14:textId="77777777" w:rsidR="00D364E7" w:rsidRPr="006D2C47" w:rsidRDefault="00D364E7" w:rsidP="00D364E7">
      <w:pPr>
        <w:pStyle w:val="Default"/>
        <w:spacing w:after="17"/>
        <w:rPr>
          <w:color w:val="auto"/>
        </w:rPr>
      </w:pPr>
      <w:r w:rsidRPr="006D2C47">
        <w:rPr>
          <w:rFonts w:ascii="Wingdings" w:hAnsi="Wingdings" w:cs="Wingdings"/>
          <w:color w:val="auto"/>
        </w:rPr>
        <w:t></w:t>
      </w:r>
      <w:r w:rsidRPr="006D2C47">
        <w:rPr>
          <w:color w:val="auto"/>
        </w:rPr>
        <w:t>budynku mieszkalnego jednorodzinnego,</w:t>
      </w:r>
    </w:p>
    <w:p w14:paraId="43BF0C7E" w14:textId="2F1015AD" w:rsidR="00D364E7" w:rsidRPr="006D2C47" w:rsidRDefault="00D364E7" w:rsidP="00D364E7">
      <w:pPr>
        <w:pStyle w:val="Default"/>
        <w:rPr>
          <w:color w:val="auto"/>
        </w:rPr>
      </w:pPr>
      <w:r w:rsidRPr="006D2C47">
        <w:rPr>
          <w:rFonts w:ascii="Wingdings" w:hAnsi="Wingdings" w:cs="Wingdings"/>
          <w:color w:val="auto"/>
        </w:rPr>
        <w:t></w:t>
      </w:r>
      <w:r w:rsidRPr="006D2C47">
        <w:rPr>
          <w:color w:val="auto"/>
        </w:rPr>
        <w:t>wydzielonego w budynku jednorodzinnym</w:t>
      </w:r>
      <w:r w:rsidR="004A09F6" w:rsidRPr="006D2C47">
        <w:rPr>
          <w:color w:val="auto"/>
        </w:rPr>
        <w:t xml:space="preserve"> </w:t>
      </w:r>
      <w:r w:rsidRPr="006D2C47">
        <w:rPr>
          <w:color w:val="auto"/>
        </w:rPr>
        <w:t>lokalu mieszkalnego z wyodrębnioną księgą</w:t>
      </w:r>
      <w:r w:rsidR="004A09F6" w:rsidRPr="006D2C47">
        <w:rPr>
          <w:color w:val="auto"/>
        </w:rPr>
        <w:t xml:space="preserve"> </w:t>
      </w:r>
      <w:r w:rsidRPr="006D2C47">
        <w:rPr>
          <w:color w:val="auto"/>
        </w:rPr>
        <w:t>wieczystą,</w:t>
      </w:r>
      <w:r w:rsidR="0002674B" w:rsidRPr="006D2C47">
        <w:rPr>
          <w:color w:val="auto"/>
        </w:rPr>
        <w:t xml:space="preserve"> </w:t>
      </w:r>
      <w:r w:rsidRPr="006D2C47">
        <w:rPr>
          <w:color w:val="auto"/>
        </w:rPr>
        <w:t>o dochodzie rocznym nieprzekraczającym kwoty 100 000 zł.</w:t>
      </w:r>
    </w:p>
    <w:p w14:paraId="026A9C95" w14:textId="77777777" w:rsidR="006D2C47" w:rsidRDefault="006D2C47" w:rsidP="00D364E7">
      <w:pPr>
        <w:pStyle w:val="Default"/>
        <w:rPr>
          <w:rFonts w:cstheme="minorBidi"/>
          <w:b/>
          <w:bCs/>
          <w:color w:val="auto"/>
          <w:sz w:val="28"/>
          <w:szCs w:val="28"/>
        </w:rPr>
      </w:pPr>
      <w:bookmarkStart w:id="0" w:name="_Hlk87197260"/>
    </w:p>
    <w:p w14:paraId="134F2747" w14:textId="333CA01D" w:rsidR="00D364E7" w:rsidRDefault="00D364E7" w:rsidP="00D364E7">
      <w:pPr>
        <w:pStyle w:val="Default"/>
        <w:rPr>
          <w:rFonts w:cstheme="minorBidi"/>
          <w:b/>
          <w:bCs/>
          <w:color w:val="auto"/>
          <w:sz w:val="28"/>
          <w:szCs w:val="28"/>
        </w:rPr>
      </w:pPr>
      <w:r w:rsidRPr="006D2C47">
        <w:rPr>
          <w:rFonts w:cstheme="minorBidi"/>
          <w:b/>
          <w:bCs/>
          <w:color w:val="auto"/>
          <w:sz w:val="28"/>
          <w:szCs w:val="28"/>
        </w:rPr>
        <w:t>Założenia programu „Czyste Powietrze”</w:t>
      </w:r>
    </w:p>
    <w:p w14:paraId="607E5971" w14:textId="08E03548" w:rsidR="002F130A" w:rsidRPr="00E0294F" w:rsidRDefault="002F130A" w:rsidP="00D364E7">
      <w:pPr>
        <w:pStyle w:val="Default"/>
        <w:rPr>
          <w:rFonts w:cstheme="minorBidi"/>
          <w:b/>
          <w:bCs/>
          <w:color w:val="auto"/>
          <w:sz w:val="28"/>
          <w:szCs w:val="28"/>
        </w:rPr>
      </w:pPr>
      <w:r w:rsidRPr="00815A42">
        <w:rPr>
          <w:rFonts w:ascii="Wingdings" w:hAnsi="Wingdings" w:cs="Wingdings"/>
          <w:noProof/>
          <w:color w:val="auto"/>
          <w:sz w:val="48"/>
          <w:szCs w:val="48"/>
          <w:lang w:eastAsia="pl-PL"/>
        </w:rPr>
        <w:drawing>
          <wp:inline distT="0" distB="0" distL="0" distR="0" wp14:anchorId="22F5B926" wp14:editId="3655BE81">
            <wp:extent cx="752475" cy="5619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9FC734B" w14:textId="171C4898" w:rsidR="00D364E7" w:rsidRPr="006D2C47" w:rsidRDefault="00D364E7" w:rsidP="00D364E7">
      <w:pPr>
        <w:pStyle w:val="Default"/>
        <w:rPr>
          <w:color w:val="auto"/>
        </w:rPr>
      </w:pPr>
      <w:r w:rsidRPr="006D2C47">
        <w:rPr>
          <w:rFonts w:ascii="Wingdings" w:hAnsi="Wingdings" w:cs="Wingdings"/>
          <w:color w:val="auto"/>
        </w:rPr>
        <w:t></w:t>
      </w:r>
      <w:r w:rsidRPr="006D2C47">
        <w:rPr>
          <w:color w:val="auto"/>
        </w:rPr>
        <w:t>Budynki oddane do użytkowania.</w:t>
      </w:r>
    </w:p>
    <w:p w14:paraId="19D694FF" w14:textId="3319B248" w:rsidR="00D364E7" w:rsidRPr="006D2C47" w:rsidRDefault="00D364E7" w:rsidP="00D364E7">
      <w:pPr>
        <w:pStyle w:val="Default"/>
        <w:rPr>
          <w:color w:val="auto"/>
        </w:rPr>
      </w:pPr>
      <w:r w:rsidRPr="006D2C47">
        <w:rPr>
          <w:rFonts w:ascii="Wingdings" w:hAnsi="Wingdings" w:cs="Wingdings"/>
          <w:color w:val="auto"/>
        </w:rPr>
        <w:t></w:t>
      </w:r>
      <w:r w:rsidRPr="006D2C47">
        <w:rPr>
          <w:color w:val="auto"/>
        </w:rPr>
        <w:t>Budynki mieszkalne jednorodzinne (definicja –Prawo budowlane).</w:t>
      </w:r>
    </w:p>
    <w:p w14:paraId="7B7FA353" w14:textId="3235C2C1" w:rsidR="004A09F6" w:rsidRPr="006D2C47" w:rsidRDefault="00D364E7" w:rsidP="004A09F6">
      <w:pPr>
        <w:pStyle w:val="Default"/>
        <w:rPr>
          <w:color w:val="auto"/>
        </w:rPr>
      </w:pPr>
      <w:r w:rsidRPr="006D2C47">
        <w:rPr>
          <w:rFonts w:ascii="Wingdings" w:hAnsi="Wingdings" w:cs="Wingdings"/>
          <w:color w:val="auto"/>
        </w:rPr>
        <w:t></w:t>
      </w:r>
      <w:r w:rsidRPr="006D2C47">
        <w:rPr>
          <w:color w:val="auto"/>
        </w:rPr>
        <w:t>Lokal mieszkalny wydzielony w budynku jednorodzinnym –</w:t>
      </w:r>
      <w:r w:rsidR="004A09F6" w:rsidRPr="006D2C47">
        <w:rPr>
          <w:color w:val="auto"/>
        </w:rPr>
        <w:t xml:space="preserve"> </w:t>
      </w:r>
      <w:r w:rsidRPr="006D2C47">
        <w:rPr>
          <w:color w:val="auto"/>
        </w:rPr>
        <w:t>maksymalnie dwa lokale z wyodrębnioną księgą wieczystą.</w:t>
      </w:r>
    </w:p>
    <w:p w14:paraId="2E3DC6DC" w14:textId="5816BDE3" w:rsidR="00D364E7" w:rsidRPr="006D2C47" w:rsidRDefault="00D364E7" w:rsidP="004A09F6">
      <w:pPr>
        <w:pStyle w:val="Default"/>
        <w:rPr>
          <w:color w:val="auto"/>
        </w:rPr>
      </w:pPr>
      <w:r w:rsidRPr="006D2C47">
        <w:rPr>
          <w:rFonts w:ascii="Wingdings" w:hAnsi="Wingdings" w:cs="Wingdings"/>
          <w:color w:val="auto"/>
        </w:rPr>
        <w:t></w:t>
      </w:r>
      <w:r w:rsidRPr="006D2C47">
        <w:rPr>
          <w:color w:val="auto"/>
        </w:rPr>
        <w:t>Wnioskodawca: właściciel bądź współwłaściciel budynku/lokalu mieszkalnego.</w:t>
      </w:r>
    </w:p>
    <w:p w14:paraId="1302BD37" w14:textId="77777777" w:rsidR="00D364E7" w:rsidRPr="006D2C47" w:rsidRDefault="00D364E7" w:rsidP="00D364E7">
      <w:pPr>
        <w:pStyle w:val="Default"/>
        <w:rPr>
          <w:color w:val="auto"/>
        </w:rPr>
      </w:pPr>
    </w:p>
    <w:p w14:paraId="5857643E" w14:textId="164165FE" w:rsidR="004A09F6" w:rsidRPr="00B85116" w:rsidRDefault="004A09F6" w:rsidP="004A09F6">
      <w:pPr>
        <w:pStyle w:val="Default"/>
        <w:rPr>
          <w:rFonts w:cstheme="minorBidi"/>
          <w:b/>
          <w:bCs/>
          <w:color w:val="auto"/>
          <w:sz w:val="28"/>
          <w:szCs w:val="28"/>
        </w:rPr>
      </w:pPr>
      <w:r w:rsidRPr="00B85116">
        <w:rPr>
          <w:rFonts w:cstheme="minorBidi"/>
          <w:b/>
          <w:bCs/>
          <w:color w:val="auto"/>
          <w:sz w:val="28"/>
          <w:szCs w:val="28"/>
        </w:rPr>
        <w:t>Dofinansowanie nie przysługuje na:</w:t>
      </w:r>
    </w:p>
    <w:p w14:paraId="681C7B65" w14:textId="34C2DA19" w:rsidR="004A09F6" w:rsidRPr="00E0294F" w:rsidRDefault="00C662EB" w:rsidP="004A09F6">
      <w:pPr>
        <w:pStyle w:val="Default"/>
        <w:rPr>
          <w:rFonts w:cstheme="minorBidi"/>
          <w:color w:val="auto"/>
          <w:sz w:val="88"/>
          <w:szCs w:val="88"/>
        </w:rPr>
      </w:pPr>
      <w:r w:rsidRPr="00B85116">
        <w:rPr>
          <w:noProof/>
          <w:sz w:val="20"/>
          <w:szCs w:val="20"/>
          <w:lang w:eastAsia="pl-PL"/>
        </w:rPr>
        <w:drawing>
          <wp:inline distT="0" distB="0" distL="0" distR="0" wp14:anchorId="19FA62CD" wp14:editId="5969392A">
            <wp:extent cx="809625" cy="838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B1E8" w14:textId="2C83F731" w:rsidR="00D364E7" w:rsidRPr="00B85116" w:rsidRDefault="00D364E7" w:rsidP="004A09F6">
      <w:pPr>
        <w:pStyle w:val="Default"/>
        <w:rPr>
          <w:color w:val="auto"/>
        </w:rPr>
      </w:pPr>
      <w:r w:rsidRPr="00B85116">
        <w:rPr>
          <w:rFonts w:ascii="Wingdings" w:hAnsi="Wingdings" w:cs="Wingdings"/>
          <w:color w:val="auto"/>
        </w:rPr>
        <w:t></w:t>
      </w:r>
      <w:r w:rsidRPr="00B85116">
        <w:rPr>
          <w:color w:val="auto"/>
        </w:rPr>
        <w:t>Budynki nowobudowane</w:t>
      </w:r>
    </w:p>
    <w:p w14:paraId="06B303B3" w14:textId="5DAED197" w:rsidR="00D364E7" w:rsidRPr="00B85116" w:rsidRDefault="00D364E7" w:rsidP="004A09F6">
      <w:pPr>
        <w:pStyle w:val="Default"/>
        <w:rPr>
          <w:color w:val="auto"/>
        </w:rPr>
      </w:pPr>
      <w:r w:rsidRPr="00B85116">
        <w:rPr>
          <w:rFonts w:ascii="Wingdings" w:hAnsi="Wingdings" w:cs="Wingdings"/>
          <w:color w:val="auto"/>
        </w:rPr>
        <w:t></w:t>
      </w:r>
      <w:r w:rsidRPr="00B85116">
        <w:rPr>
          <w:color w:val="auto"/>
        </w:rPr>
        <w:t>Budynki wielorodzinne, letniskowe, gospodarcze</w:t>
      </w:r>
    </w:p>
    <w:p w14:paraId="0140973A" w14:textId="16AB6FF0" w:rsidR="00D364E7" w:rsidRPr="00B85116" w:rsidRDefault="00D364E7" w:rsidP="004A09F6">
      <w:pPr>
        <w:pStyle w:val="Default"/>
        <w:rPr>
          <w:color w:val="auto"/>
        </w:rPr>
      </w:pPr>
      <w:r w:rsidRPr="00B85116">
        <w:rPr>
          <w:rFonts w:ascii="Wingdings" w:hAnsi="Wingdings" w:cs="Wingdings"/>
          <w:color w:val="auto"/>
        </w:rPr>
        <w:t></w:t>
      </w:r>
      <w:r w:rsidRPr="00B85116">
        <w:rPr>
          <w:color w:val="auto"/>
        </w:rPr>
        <w:t>Lokal mieszkalny wydzielony w budynku wielorodzinnym</w:t>
      </w:r>
    </w:p>
    <w:p w14:paraId="78A44B9E" w14:textId="49F21B1C" w:rsidR="005E4DFF" w:rsidRPr="00B85116" w:rsidRDefault="00D364E7" w:rsidP="00D364E7">
      <w:pPr>
        <w:pStyle w:val="Default"/>
        <w:rPr>
          <w:color w:val="auto"/>
        </w:rPr>
      </w:pPr>
      <w:r w:rsidRPr="00B85116">
        <w:rPr>
          <w:rFonts w:ascii="Wingdings" w:hAnsi="Wingdings" w:cs="Wingdings"/>
          <w:color w:val="auto"/>
        </w:rPr>
        <w:t></w:t>
      </w:r>
      <w:r w:rsidRPr="00B85116">
        <w:rPr>
          <w:color w:val="auto"/>
        </w:rPr>
        <w:t>Nieuregulowany stan prawny.</w:t>
      </w:r>
    </w:p>
    <w:p w14:paraId="3DEB4753" w14:textId="77777777" w:rsidR="00F52D69" w:rsidRDefault="00F52D69" w:rsidP="00D364E7">
      <w:pPr>
        <w:pStyle w:val="Default"/>
        <w:rPr>
          <w:b/>
          <w:bCs/>
          <w:sz w:val="80"/>
          <w:szCs w:val="80"/>
        </w:rPr>
      </w:pPr>
    </w:p>
    <w:p w14:paraId="1BF2095F" w14:textId="061C161F" w:rsidR="00C662EB" w:rsidRPr="00F52D69" w:rsidRDefault="00D364E7" w:rsidP="00D364E7">
      <w:pPr>
        <w:pStyle w:val="Default"/>
        <w:rPr>
          <w:sz w:val="28"/>
          <w:szCs w:val="28"/>
        </w:rPr>
      </w:pPr>
      <w:r w:rsidRPr="003B4936">
        <w:rPr>
          <w:b/>
          <w:bCs/>
          <w:sz w:val="28"/>
          <w:szCs w:val="28"/>
        </w:rPr>
        <w:t>Dofinansowanie w programie „Czyste Powietrze”</w:t>
      </w:r>
    </w:p>
    <w:p w14:paraId="71A00CB4" w14:textId="457105A3" w:rsidR="00D364E7" w:rsidRPr="007B0597" w:rsidRDefault="00D364E7" w:rsidP="00D364E7">
      <w:pPr>
        <w:pStyle w:val="Default"/>
        <w:rPr>
          <w:sz w:val="28"/>
          <w:szCs w:val="28"/>
        </w:rPr>
      </w:pPr>
      <w:r w:rsidRPr="007B0597">
        <w:rPr>
          <w:b/>
          <w:bCs/>
          <w:sz w:val="28"/>
          <w:szCs w:val="28"/>
        </w:rPr>
        <w:t>Dotacja</w:t>
      </w:r>
    </w:p>
    <w:p w14:paraId="241448A2" w14:textId="5AFD91E8" w:rsidR="00D364E7" w:rsidRPr="007B0597" w:rsidRDefault="00D364E7" w:rsidP="00D364E7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>Rozpoczęcie</w:t>
      </w:r>
      <w:r w:rsidR="00F31D50" w:rsidRPr="007B0597">
        <w:rPr>
          <w:b/>
          <w:bCs/>
        </w:rPr>
        <w:t xml:space="preserve"> zadania</w:t>
      </w:r>
      <w:r w:rsidR="007B0597">
        <w:rPr>
          <w:b/>
          <w:bCs/>
        </w:rPr>
        <w:t xml:space="preserve"> </w:t>
      </w:r>
      <w:r w:rsidRPr="007B0597">
        <w:t>–</w:t>
      </w:r>
      <w:r w:rsidR="007B0597">
        <w:t xml:space="preserve"> </w:t>
      </w:r>
      <w:r w:rsidRPr="007B0597">
        <w:t xml:space="preserve">nie wcześniej niż sześć miesięcy przed datą złożenia wniosku. </w:t>
      </w:r>
    </w:p>
    <w:p w14:paraId="58ED73CE" w14:textId="77777777" w:rsidR="002938D4" w:rsidRPr="007B0597" w:rsidRDefault="00D364E7" w:rsidP="002938D4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Okres realizacji </w:t>
      </w:r>
      <w:r w:rsidRPr="007B0597">
        <w:t>–</w:t>
      </w:r>
      <w:r w:rsidR="00F31D50" w:rsidRPr="007B0597">
        <w:t xml:space="preserve"> </w:t>
      </w:r>
      <w:r w:rsidRPr="007B0597">
        <w:t>do 30 miesięcy od daty złożenia wniosku.</w:t>
      </w:r>
    </w:p>
    <w:p w14:paraId="3BB44846" w14:textId="76EF6472" w:rsidR="00D364E7" w:rsidRPr="007B0597" w:rsidRDefault="00D364E7" w:rsidP="002938D4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Rozpatrzenie wniosku </w:t>
      </w:r>
      <w:r w:rsidRPr="007B0597">
        <w:t>–</w:t>
      </w:r>
      <w:r w:rsidR="00F31D50" w:rsidRPr="007B0597">
        <w:t xml:space="preserve"> </w:t>
      </w:r>
      <w:r w:rsidRPr="007B0597">
        <w:t xml:space="preserve">do 30 dni od daty wpływu do właściwego </w:t>
      </w:r>
      <w:proofErr w:type="spellStart"/>
      <w:r w:rsidRPr="007B0597">
        <w:t>wfośigw</w:t>
      </w:r>
      <w:proofErr w:type="spellEnd"/>
      <w:r w:rsidRPr="007B0597">
        <w:t>.</w:t>
      </w:r>
    </w:p>
    <w:p w14:paraId="00B91110" w14:textId="77777777" w:rsidR="002938D4" w:rsidRPr="007B0597" w:rsidRDefault="00D364E7" w:rsidP="002938D4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Uzupełnienie wniosku </w:t>
      </w:r>
      <w:r w:rsidRPr="007B0597">
        <w:t>–</w:t>
      </w:r>
      <w:r w:rsidR="00F31D50" w:rsidRPr="007B0597">
        <w:t xml:space="preserve"> </w:t>
      </w:r>
      <w:r w:rsidRPr="007B0597">
        <w:t>do 10 dni roboczych od otrzymania wezwania.</w:t>
      </w:r>
    </w:p>
    <w:p w14:paraId="215FF913" w14:textId="42D501F6" w:rsidR="00D364E7" w:rsidRPr="007B0597" w:rsidRDefault="00D364E7" w:rsidP="002938D4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Finansowanie </w:t>
      </w:r>
      <w:r w:rsidRPr="007B0597">
        <w:t>–</w:t>
      </w:r>
      <w:r w:rsidR="00F31D50" w:rsidRPr="007B0597">
        <w:t xml:space="preserve"> </w:t>
      </w:r>
      <w:r w:rsidRPr="007B0597">
        <w:t>dotacja + środki własne.</w:t>
      </w:r>
    </w:p>
    <w:p w14:paraId="4093CC60" w14:textId="34AB58C9" w:rsidR="00F31D50" w:rsidRPr="007B0597" w:rsidRDefault="00D364E7" w:rsidP="00D364E7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Złożenie wniosku </w:t>
      </w:r>
      <w:r w:rsidRPr="007B0597">
        <w:t>–</w:t>
      </w:r>
      <w:r w:rsidR="007B0597">
        <w:t xml:space="preserve"> </w:t>
      </w:r>
      <w:r w:rsidRPr="007B0597">
        <w:t xml:space="preserve">do właściwego </w:t>
      </w:r>
      <w:proofErr w:type="spellStart"/>
      <w:r w:rsidRPr="007B0597">
        <w:t>wfośigw</w:t>
      </w:r>
      <w:proofErr w:type="spellEnd"/>
      <w:r w:rsidRPr="007B0597">
        <w:t xml:space="preserve"> lub do gminnego punktu konsultacyjnego. </w:t>
      </w:r>
    </w:p>
    <w:p w14:paraId="79E30FB0" w14:textId="12757EF2" w:rsidR="00D364E7" w:rsidRPr="007B0597" w:rsidRDefault="00D364E7" w:rsidP="00D364E7">
      <w:pPr>
        <w:pStyle w:val="Default"/>
      </w:pPr>
      <w:r w:rsidRPr="007B0597">
        <w:t xml:space="preserve">Lista gmin na stronach internetowych poszczególnych </w:t>
      </w:r>
      <w:proofErr w:type="spellStart"/>
      <w:r w:rsidRPr="007B0597">
        <w:t>wfośigw</w:t>
      </w:r>
      <w:proofErr w:type="spellEnd"/>
      <w:r w:rsidRPr="007B0597">
        <w:t xml:space="preserve"> oraz na czystepowietrze.gov.pl.</w:t>
      </w:r>
    </w:p>
    <w:p w14:paraId="69BE0E0A" w14:textId="77777777" w:rsidR="00C224CF" w:rsidRPr="007B0597" w:rsidRDefault="00C224CF" w:rsidP="005E4DFF">
      <w:pPr>
        <w:pStyle w:val="Default"/>
        <w:rPr>
          <w:b/>
          <w:bCs/>
        </w:rPr>
      </w:pPr>
    </w:p>
    <w:p w14:paraId="5A5BD0F6" w14:textId="5913DACF" w:rsidR="005E4DFF" w:rsidRPr="007B0597" w:rsidRDefault="005E4DFF" w:rsidP="005E4DFF">
      <w:pPr>
        <w:pStyle w:val="Default"/>
        <w:rPr>
          <w:sz w:val="28"/>
          <w:szCs w:val="28"/>
        </w:rPr>
      </w:pPr>
      <w:r w:rsidRPr="007B0597">
        <w:rPr>
          <w:b/>
          <w:bCs/>
          <w:sz w:val="28"/>
          <w:szCs w:val="28"/>
        </w:rPr>
        <w:t>Dotacja na częściową spłatę kapitału kredytu</w:t>
      </w:r>
      <w:r w:rsidR="00E038A0" w:rsidRPr="007B0597">
        <w:rPr>
          <w:b/>
          <w:bCs/>
          <w:sz w:val="28"/>
          <w:szCs w:val="28"/>
        </w:rPr>
        <w:t xml:space="preserve"> – Ścieżka bankowa</w:t>
      </w:r>
    </w:p>
    <w:p w14:paraId="4B13A9F9" w14:textId="0344F744" w:rsidR="005E4DFF" w:rsidRPr="007B0597" w:rsidRDefault="005E4DFF" w:rsidP="005E4DFF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>Rozpoczęcie</w:t>
      </w:r>
      <w:r w:rsidR="004A53A4" w:rsidRPr="007B0597">
        <w:rPr>
          <w:b/>
          <w:bCs/>
        </w:rPr>
        <w:t xml:space="preserve"> </w:t>
      </w:r>
      <w:r w:rsidRPr="007B0597">
        <w:rPr>
          <w:rFonts w:ascii="Arial" w:hAnsi="Arial" w:cs="Arial"/>
        </w:rPr>
        <w:t>–</w:t>
      </w:r>
      <w:r w:rsidR="004A53A4" w:rsidRPr="007B0597">
        <w:rPr>
          <w:rFonts w:ascii="Arial" w:hAnsi="Arial" w:cs="Arial"/>
        </w:rPr>
        <w:t xml:space="preserve"> </w:t>
      </w:r>
      <w:r w:rsidRPr="007B0597">
        <w:t>nie wcześniej niż data złożenia wniosku w banku.</w:t>
      </w:r>
    </w:p>
    <w:p w14:paraId="554CA79C" w14:textId="77777777" w:rsidR="004A53A4" w:rsidRPr="007B0597" w:rsidRDefault="005E4DFF" w:rsidP="004A53A4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Okres realizacji </w:t>
      </w:r>
      <w:r w:rsidRPr="007B0597">
        <w:t>–</w:t>
      </w:r>
      <w:r w:rsidR="004A53A4" w:rsidRPr="007B0597">
        <w:t xml:space="preserve"> </w:t>
      </w:r>
      <w:r w:rsidRPr="007B0597">
        <w:t xml:space="preserve">do 18 miesięcy od daty złożenia wniosku. </w:t>
      </w:r>
    </w:p>
    <w:p w14:paraId="7C7A2000" w14:textId="5A7EDC1E" w:rsidR="005E4DFF" w:rsidRPr="007B0597" w:rsidRDefault="005E4DFF" w:rsidP="004A53A4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Rozpatrzenie wniosku </w:t>
      </w:r>
      <w:r w:rsidRPr="007B0597">
        <w:t>–</w:t>
      </w:r>
      <w:r w:rsidR="007B0597">
        <w:t xml:space="preserve"> </w:t>
      </w:r>
      <w:r w:rsidRPr="007B0597">
        <w:t xml:space="preserve">do 14 dni liczonych od dnia następującego po dacie wpływu wniosku do właściwego </w:t>
      </w:r>
      <w:proofErr w:type="spellStart"/>
      <w:r w:rsidRPr="007B0597">
        <w:t>wfośigw</w:t>
      </w:r>
      <w:proofErr w:type="spellEnd"/>
      <w:r w:rsidRPr="007B0597">
        <w:t>.</w:t>
      </w:r>
    </w:p>
    <w:p w14:paraId="22F77523" w14:textId="4ACC2C23" w:rsidR="005E4DFF" w:rsidRPr="007B0597" w:rsidRDefault="005E4DFF" w:rsidP="004A53A4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Uzupełnienie wniosku </w:t>
      </w:r>
      <w:r w:rsidRPr="007B0597">
        <w:t>–</w:t>
      </w:r>
      <w:r w:rsidR="002938D4" w:rsidRPr="007B0597">
        <w:t xml:space="preserve"> </w:t>
      </w:r>
      <w:r w:rsidRPr="007B0597">
        <w:t>brak możliwości uzupełnienia.</w:t>
      </w:r>
    </w:p>
    <w:p w14:paraId="109A7224" w14:textId="71A48965" w:rsidR="005E4DFF" w:rsidRPr="007B0597" w:rsidRDefault="005E4DFF" w:rsidP="004A53A4">
      <w:pPr>
        <w:pStyle w:val="Default"/>
        <w:rPr>
          <w:b/>
          <w:bCs/>
        </w:rPr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>Finansowanie</w:t>
      </w:r>
      <w:r w:rsidR="002938D4" w:rsidRPr="007B0597">
        <w:rPr>
          <w:b/>
          <w:bCs/>
        </w:rPr>
        <w:t xml:space="preserve"> </w:t>
      </w:r>
      <w:r w:rsidRPr="007B0597">
        <w:t>–</w:t>
      </w:r>
      <w:r w:rsidR="002938D4" w:rsidRPr="007B0597">
        <w:t xml:space="preserve"> </w:t>
      </w:r>
      <w:r w:rsidRPr="007B0597">
        <w:t>dotacja + kredyt udzielany przez bank + środki własne (ewentualnie).</w:t>
      </w:r>
    </w:p>
    <w:p w14:paraId="2EFA82A9" w14:textId="77777777" w:rsidR="002938D4" w:rsidRPr="007B0597" w:rsidRDefault="005E4DFF" w:rsidP="004A53A4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Złożenie wniosku </w:t>
      </w:r>
      <w:r w:rsidRPr="007B0597">
        <w:t>–</w:t>
      </w:r>
      <w:r w:rsidR="002938D4" w:rsidRPr="007B0597">
        <w:t xml:space="preserve"> </w:t>
      </w:r>
      <w:r w:rsidRPr="007B0597">
        <w:t xml:space="preserve">w banku, bank przekazuje wniosek do </w:t>
      </w:r>
      <w:proofErr w:type="spellStart"/>
      <w:r w:rsidRPr="007B0597">
        <w:t>wfośigw</w:t>
      </w:r>
      <w:proofErr w:type="spellEnd"/>
      <w:r w:rsidRPr="007B0597">
        <w:t xml:space="preserve">. </w:t>
      </w:r>
    </w:p>
    <w:p w14:paraId="6096F7EF" w14:textId="7E894400" w:rsidR="00573AD7" w:rsidRDefault="005E4DFF" w:rsidP="00F329A3">
      <w:pPr>
        <w:pStyle w:val="Default"/>
      </w:pPr>
      <w:r w:rsidRPr="007B0597">
        <w:t xml:space="preserve">Lista banków na stronach internetowych poszczególnych </w:t>
      </w:r>
      <w:proofErr w:type="spellStart"/>
      <w:r w:rsidRPr="007B0597">
        <w:t>wfośigw</w:t>
      </w:r>
      <w:proofErr w:type="spellEnd"/>
      <w:r w:rsidRPr="007B0597">
        <w:t xml:space="preserve"> oraz na czystepowietrze.gov.pl.</w:t>
      </w:r>
    </w:p>
    <w:p w14:paraId="7302C2A9" w14:textId="77777777" w:rsidR="00F52D69" w:rsidRDefault="00F52D69" w:rsidP="00F329A3">
      <w:pPr>
        <w:pStyle w:val="Default"/>
      </w:pPr>
    </w:p>
    <w:p w14:paraId="45E050C1" w14:textId="67C73707" w:rsidR="00F329A3" w:rsidRPr="00573AD7" w:rsidRDefault="00F329A3" w:rsidP="00F329A3">
      <w:pPr>
        <w:pStyle w:val="Default"/>
      </w:pPr>
      <w:r w:rsidRPr="007B0597">
        <w:rPr>
          <w:b/>
          <w:bCs/>
          <w:sz w:val="28"/>
          <w:szCs w:val="28"/>
        </w:rPr>
        <w:t>Założenia programu „Czyste Powietrze”</w:t>
      </w:r>
    </w:p>
    <w:p w14:paraId="4986DC79" w14:textId="77777777" w:rsidR="00F329A3" w:rsidRPr="007B0597" w:rsidRDefault="00F329A3" w:rsidP="00F329A3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t>Jeden budynek/lokal mieszkalny to:</w:t>
      </w:r>
    </w:p>
    <w:p w14:paraId="55C4D80F" w14:textId="77777777" w:rsidR="00F329A3" w:rsidRPr="007B0597" w:rsidRDefault="00F329A3" w:rsidP="00F329A3">
      <w:pPr>
        <w:pStyle w:val="Default"/>
        <w:spacing w:after="7"/>
      </w:pPr>
      <w:r w:rsidRPr="007B0597">
        <w:rPr>
          <w:rFonts w:ascii="Wingdings" w:hAnsi="Wingdings" w:cs="Wingdings"/>
        </w:rPr>
        <w:t></w:t>
      </w:r>
      <w:r w:rsidRPr="007B0597">
        <w:t>jedna dotacja (złożenie 1 wniosku o dofinansowanie),</w:t>
      </w:r>
    </w:p>
    <w:p w14:paraId="04014B03" w14:textId="4E4B93ED" w:rsidR="00F329A3" w:rsidRPr="007B0597" w:rsidRDefault="00F329A3" w:rsidP="00F329A3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t>dofinansowanie</w:t>
      </w:r>
      <w:r w:rsidR="007B0597">
        <w:t xml:space="preserve"> </w:t>
      </w:r>
      <w:r w:rsidRPr="007B0597">
        <w:t>jednego źródła ciepła.</w:t>
      </w:r>
    </w:p>
    <w:p w14:paraId="40A75814" w14:textId="77777777" w:rsidR="00F329A3" w:rsidRPr="007B0597" w:rsidRDefault="00F329A3" w:rsidP="00F329A3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t>Dofinansowanie dla przedsięwzięć, dla których kwota dotacji jest wyższa niż 3 tys. zł (na etapie aplikowania).</w:t>
      </w:r>
    </w:p>
    <w:p w14:paraId="6EEAD4A0" w14:textId="77777777" w:rsidR="00F329A3" w:rsidRPr="007B0597" w:rsidRDefault="00F329A3" w:rsidP="00F329A3">
      <w:pPr>
        <w:pStyle w:val="Default"/>
      </w:pPr>
      <w:r w:rsidRPr="007B0597">
        <w:rPr>
          <w:rFonts w:ascii="Wingdings" w:hAnsi="Wingdings" w:cs="Wingdings"/>
        </w:rPr>
        <w:t></w:t>
      </w:r>
      <w:r w:rsidRPr="00F52D69">
        <w:rPr>
          <w:b/>
          <w:bCs/>
        </w:rPr>
        <w:t>Wyjątek:</w:t>
      </w:r>
      <w:r w:rsidRPr="007B0597">
        <w:t xml:space="preserve"> nie dotyczy przedsięwzięcia z zakresu zakupu i montażu źródła ciepła.</w:t>
      </w:r>
    </w:p>
    <w:p w14:paraId="23D12756" w14:textId="77777777" w:rsidR="007B0597" w:rsidRDefault="00F329A3" w:rsidP="007B0597">
      <w:pPr>
        <w:pStyle w:val="Default"/>
        <w:jc w:val="both"/>
      </w:pPr>
      <w:r w:rsidRPr="007B0597">
        <w:rPr>
          <w:rFonts w:ascii="Wingdings" w:hAnsi="Wingdings" w:cs="Wingdings"/>
        </w:rPr>
        <w:lastRenderedPageBreak/>
        <w:t></w:t>
      </w:r>
      <w:r w:rsidRPr="007B0597">
        <w:t>Działalność gospodarcza prowadzona na powierzchni całkowitej przekraczającej 30% budynku/lokalu mieszkalnego –nie kwalifikuje się do dofinansowania (działalność gospodarcza rozumiana zgodnie z unijnym prawem konkurencji).</w:t>
      </w:r>
    </w:p>
    <w:p w14:paraId="2C670288" w14:textId="3C40FA5A" w:rsidR="00F329A3" w:rsidRPr="007B0597" w:rsidRDefault="00F329A3" w:rsidP="007B0597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t>Integracja z programem „Mój Prąd”.</w:t>
      </w:r>
    </w:p>
    <w:p w14:paraId="06D8D6FA" w14:textId="4B610F69" w:rsidR="00F329A3" w:rsidRPr="007B0597" w:rsidRDefault="00F329A3" w:rsidP="007B0597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>Warunek:</w:t>
      </w:r>
      <w:r w:rsidRPr="007B0597">
        <w:t xml:space="preserve"> dofinansowanie </w:t>
      </w:r>
      <w:proofErr w:type="spellStart"/>
      <w:r w:rsidRPr="007B0597">
        <w:t>mikroinstalacji</w:t>
      </w:r>
      <w:proofErr w:type="spellEnd"/>
      <w:r w:rsidRPr="007B0597">
        <w:t xml:space="preserve"> fotowoltaicznej wyłącznie pod</w:t>
      </w:r>
      <w:r w:rsidR="007B0597">
        <w:t xml:space="preserve"> </w:t>
      </w:r>
      <w:r w:rsidRPr="007B0597">
        <w:t>warunkiem wymiany źródła ciepła.</w:t>
      </w:r>
    </w:p>
    <w:p w14:paraId="016C2A6C" w14:textId="77777777" w:rsidR="007B0597" w:rsidRDefault="007B0597" w:rsidP="007B0597">
      <w:pPr>
        <w:pStyle w:val="Default"/>
        <w:rPr>
          <w:b/>
          <w:bCs/>
          <w:sz w:val="28"/>
          <w:szCs w:val="28"/>
        </w:rPr>
      </w:pPr>
    </w:p>
    <w:p w14:paraId="3BE042AD" w14:textId="77777777" w:rsidR="00F52D69" w:rsidRDefault="00F52D69" w:rsidP="007B0597">
      <w:pPr>
        <w:pStyle w:val="Default"/>
        <w:rPr>
          <w:b/>
          <w:bCs/>
          <w:sz w:val="28"/>
          <w:szCs w:val="28"/>
        </w:rPr>
      </w:pPr>
    </w:p>
    <w:p w14:paraId="23C7D5DB" w14:textId="4BF2C79A" w:rsidR="000A575C" w:rsidRPr="007B0597" w:rsidRDefault="000A575C" w:rsidP="007B0597">
      <w:pPr>
        <w:pStyle w:val="Default"/>
        <w:rPr>
          <w:sz w:val="28"/>
          <w:szCs w:val="28"/>
        </w:rPr>
      </w:pPr>
      <w:r w:rsidRPr="007B0597">
        <w:rPr>
          <w:b/>
          <w:bCs/>
          <w:sz w:val="28"/>
          <w:szCs w:val="28"/>
        </w:rPr>
        <w:t>Poziomy dofinansowania</w:t>
      </w:r>
    </w:p>
    <w:p w14:paraId="4463E549" w14:textId="77777777" w:rsidR="000A575C" w:rsidRPr="007B0597" w:rsidRDefault="000A575C" w:rsidP="000A575C">
      <w:pPr>
        <w:pStyle w:val="Default"/>
        <w:spacing w:after="15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Podstawowy </w:t>
      </w:r>
      <w:r w:rsidRPr="007B0597">
        <w:t xml:space="preserve">poziom dofinansowania (oświadczenie wnioskodawcy) –dochód roczny wnioskodawcy nie może przekroczyć </w:t>
      </w:r>
      <w:r w:rsidRPr="007B0597">
        <w:rPr>
          <w:b/>
          <w:bCs/>
        </w:rPr>
        <w:t>100 000 zł.</w:t>
      </w:r>
    </w:p>
    <w:p w14:paraId="03399BBA" w14:textId="77777777" w:rsidR="00287A5B" w:rsidRPr="00287A5B" w:rsidRDefault="000A575C" w:rsidP="007B0597">
      <w:pPr>
        <w:pStyle w:val="Default"/>
        <w:jc w:val="both"/>
        <w:rPr>
          <w:rFonts w:asciiTheme="minorHAnsi" w:hAnsiTheme="minorHAnsi"/>
        </w:rPr>
      </w:pPr>
      <w:r w:rsidRPr="007B0597">
        <w:rPr>
          <w:rFonts w:ascii="Wingdings" w:hAnsi="Wingdings" w:cs="Wingdings"/>
        </w:rPr>
        <w:t></w:t>
      </w:r>
      <w:r w:rsidRPr="00287A5B">
        <w:rPr>
          <w:rFonts w:asciiTheme="minorHAnsi" w:hAnsiTheme="minorHAnsi"/>
          <w:b/>
          <w:bCs/>
        </w:rPr>
        <w:t xml:space="preserve">Podwyższony </w:t>
      </w:r>
      <w:r w:rsidRPr="00287A5B">
        <w:rPr>
          <w:rFonts w:asciiTheme="minorHAnsi" w:hAnsiTheme="minorHAnsi"/>
        </w:rPr>
        <w:t>poziom dofinansowania (zaświadczenie o dochodzie z gminy)</w:t>
      </w:r>
      <w:r w:rsidR="00287A5B" w:rsidRPr="00287A5B">
        <w:rPr>
          <w:rFonts w:asciiTheme="minorHAnsi" w:hAnsiTheme="minorHAnsi"/>
        </w:rPr>
        <w:t xml:space="preserve">. </w:t>
      </w:r>
    </w:p>
    <w:p w14:paraId="475FFA3C" w14:textId="0C9FE45C" w:rsidR="000A575C" w:rsidRPr="007B0597" w:rsidRDefault="00287A5B" w:rsidP="007B0597">
      <w:pPr>
        <w:pStyle w:val="Default"/>
        <w:jc w:val="both"/>
      </w:pPr>
      <w:r w:rsidRPr="00287A5B">
        <w:rPr>
          <w:rFonts w:asciiTheme="minorHAnsi" w:hAnsiTheme="minorHAnsi"/>
          <w:b/>
          <w:bCs/>
          <w:color w:val="222222"/>
          <w:shd w:val="clear" w:color="auto" w:fill="FFFFFF"/>
        </w:rPr>
        <w:t>(Uwaga!</w:t>
      </w:r>
      <w:r w:rsidRPr="00287A5B">
        <w:rPr>
          <w:rFonts w:asciiTheme="minorHAnsi" w:hAnsiTheme="minorHAnsi"/>
          <w:color w:val="222222"/>
          <w:shd w:val="clear" w:color="auto" w:fill="FFFFFF"/>
        </w:rPr>
        <w:t xml:space="preserve"> </w:t>
      </w:r>
      <w:r w:rsidRPr="00287A5B">
        <w:rPr>
          <w:rFonts w:asciiTheme="minorHAnsi" w:hAnsiTheme="minorHAnsi"/>
          <w:color w:val="FF0000"/>
          <w:shd w:val="clear" w:color="auto" w:fill="FFFFFF"/>
        </w:rPr>
        <w:t>Jeżeli wnioskujący ubiega się o podwyższone dofinansowanie,  zaświadczenie nie może być wydane z datą wcześniejszą niż 3 miesiące od daty złożenia wniosku)</w:t>
      </w:r>
      <w:r w:rsidRPr="00287A5B">
        <w:rPr>
          <w:rFonts w:asciiTheme="minorHAnsi" w:hAnsiTheme="minorHAnsi"/>
          <w:color w:val="222222"/>
          <w:shd w:val="clear" w:color="auto" w:fill="FFFFFF"/>
        </w:rPr>
        <w:t>. </w:t>
      </w:r>
      <w:r>
        <w:rPr>
          <w:rFonts w:asciiTheme="minorHAnsi" w:hAnsiTheme="minorHAnsi"/>
          <w:color w:val="222222"/>
          <w:shd w:val="clear" w:color="auto" w:fill="FFFFFF"/>
        </w:rPr>
        <w:br/>
      </w:r>
      <w:r w:rsidR="000A575C" w:rsidRPr="00287A5B">
        <w:rPr>
          <w:rFonts w:asciiTheme="minorHAnsi" w:hAnsiTheme="minorHAnsi"/>
        </w:rPr>
        <w:t xml:space="preserve"> –</w:t>
      </w:r>
      <w:r w:rsidRPr="00287A5B">
        <w:rPr>
          <w:rFonts w:asciiTheme="minorHAnsi" w:hAnsiTheme="minorHAnsi"/>
        </w:rPr>
        <w:t xml:space="preserve"> </w:t>
      </w:r>
      <w:r w:rsidR="000A575C" w:rsidRPr="00287A5B">
        <w:rPr>
          <w:rFonts w:asciiTheme="minorHAnsi" w:hAnsiTheme="minorHAnsi"/>
        </w:rPr>
        <w:t>przeciętny</w:t>
      </w:r>
      <w:r w:rsidR="000A575C" w:rsidRPr="007B0597">
        <w:t xml:space="preserve"> miesięczny dochód na jedną osobę w gospodarstwie domowym wnioskodawcy nie może przekroczyć:</w:t>
      </w:r>
    </w:p>
    <w:p w14:paraId="480FAC09" w14:textId="77777777" w:rsidR="000A575C" w:rsidRPr="007B0597" w:rsidRDefault="000A575C" w:rsidP="000A575C">
      <w:pPr>
        <w:pStyle w:val="Default"/>
        <w:spacing w:after="17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1 564 zł </w:t>
      </w:r>
      <w:r w:rsidRPr="007B0597">
        <w:t>w gospodarstwie wieloosobowym,</w:t>
      </w:r>
    </w:p>
    <w:p w14:paraId="1C479FC0" w14:textId="77777777" w:rsidR="000A575C" w:rsidRPr="007B0597" w:rsidRDefault="000A575C" w:rsidP="000A575C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rPr>
          <w:b/>
          <w:bCs/>
        </w:rPr>
        <w:t xml:space="preserve">2 189 zł </w:t>
      </w:r>
      <w:r w:rsidRPr="007B0597">
        <w:t>w gospodarstwie jednoosobowym.</w:t>
      </w:r>
    </w:p>
    <w:p w14:paraId="02C8515C" w14:textId="17F4BC07" w:rsidR="000A575C" w:rsidRDefault="000A575C" w:rsidP="007B0597">
      <w:pPr>
        <w:pStyle w:val="Default"/>
        <w:jc w:val="both"/>
      </w:pPr>
      <w:r w:rsidRPr="007B0597">
        <w:rPr>
          <w:rFonts w:ascii="Wingdings" w:hAnsi="Wingdings" w:cs="Wingdings"/>
        </w:rPr>
        <w:t></w:t>
      </w:r>
      <w:r w:rsidRPr="007B0597">
        <w:t xml:space="preserve">Przychód wnioskodawcy z pozarolniczej działalności gospodarczej za rok wskazany w zaświadczeniu, nie może przekroczyć 30-krotności minimalnego wynagrodzenia za pracę określonego w rozporządzeniu Rady Ministrów obowiązującym w grudniu roku poprzedzającego rok złożenia wniosku o dofinansowanie (dla wniosków składanych w 2021 r. </w:t>
      </w:r>
      <w:r w:rsidR="007B0597">
        <w:br/>
      </w:r>
      <w:r w:rsidRPr="007B0597">
        <w:t xml:space="preserve">to </w:t>
      </w:r>
      <w:r w:rsidRPr="007B0597">
        <w:rPr>
          <w:b/>
          <w:bCs/>
        </w:rPr>
        <w:t>78 000 zł</w:t>
      </w:r>
      <w:r w:rsidRPr="007B0597">
        <w:t>).</w:t>
      </w:r>
    </w:p>
    <w:p w14:paraId="22DE281E" w14:textId="77777777" w:rsidR="00A33BC8" w:rsidRPr="007B0597" w:rsidRDefault="00A33BC8" w:rsidP="007B0597">
      <w:pPr>
        <w:pStyle w:val="Default"/>
        <w:jc w:val="both"/>
      </w:pPr>
    </w:p>
    <w:p w14:paraId="52FB5559" w14:textId="1AB27759" w:rsidR="00782DD1" w:rsidRPr="007B0597" w:rsidRDefault="00782DD1" w:rsidP="00782DD1">
      <w:pPr>
        <w:pStyle w:val="Default"/>
        <w:rPr>
          <w:sz w:val="28"/>
          <w:szCs w:val="28"/>
        </w:rPr>
      </w:pPr>
      <w:r w:rsidRPr="007B0597">
        <w:rPr>
          <w:b/>
          <w:bCs/>
          <w:sz w:val="28"/>
          <w:szCs w:val="28"/>
        </w:rPr>
        <w:t>Wniosek o dofinansowanie –</w:t>
      </w:r>
      <w:r w:rsidR="00573AD7">
        <w:rPr>
          <w:b/>
          <w:bCs/>
          <w:sz w:val="28"/>
          <w:szCs w:val="28"/>
        </w:rPr>
        <w:t xml:space="preserve"> </w:t>
      </w:r>
      <w:r w:rsidRPr="007B0597">
        <w:rPr>
          <w:b/>
          <w:bCs/>
          <w:sz w:val="28"/>
          <w:szCs w:val="28"/>
        </w:rPr>
        <w:t>wymagane dokumenty</w:t>
      </w:r>
    </w:p>
    <w:p w14:paraId="0F06222F" w14:textId="77777777" w:rsidR="00782DD1" w:rsidRPr="007B0597" w:rsidRDefault="00782DD1" w:rsidP="00782DD1">
      <w:pPr>
        <w:pStyle w:val="Default"/>
        <w:spacing w:after="15"/>
      </w:pPr>
      <w:r w:rsidRPr="007B0597">
        <w:rPr>
          <w:rFonts w:ascii="Wingdings" w:hAnsi="Wingdings" w:cs="Wingdings"/>
        </w:rPr>
        <w:t></w:t>
      </w:r>
      <w:r w:rsidRPr="007B0597">
        <w:t>Oświadczenie współmałżonka o wyrażeniu zgody na zaciągnięcie zobowiązań z tytułu umowy dotacji.</w:t>
      </w:r>
    </w:p>
    <w:p w14:paraId="795A194C" w14:textId="77777777" w:rsidR="00782DD1" w:rsidRPr="007B0597" w:rsidRDefault="00782DD1" w:rsidP="00782DD1">
      <w:pPr>
        <w:pStyle w:val="Default"/>
        <w:spacing w:after="15"/>
      </w:pPr>
      <w:r w:rsidRPr="007B0597">
        <w:rPr>
          <w:rFonts w:ascii="Wingdings" w:hAnsi="Wingdings" w:cs="Wingdings"/>
        </w:rPr>
        <w:t></w:t>
      </w:r>
      <w:r w:rsidRPr="007B0597">
        <w:t>Oświadczenie współwłaścicieli o wyrażeniu zgody na realizację przedsięwzięcia ujętego we wniosku o dofinansowanie.</w:t>
      </w:r>
    </w:p>
    <w:p w14:paraId="1089699B" w14:textId="77777777" w:rsidR="00782DD1" w:rsidRPr="007B0597" w:rsidRDefault="00782DD1" w:rsidP="00782DD1">
      <w:pPr>
        <w:pStyle w:val="Default"/>
        <w:spacing w:after="15"/>
      </w:pPr>
      <w:r w:rsidRPr="007B0597">
        <w:rPr>
          <w:rFonts w:ascii="Wingdings" w:hAnsi="Wingdings" w:cs="Wingdings"/>
        </w:rPr>
        <w:t></w:t>
      </w:r>
      <w:r w:rsidRPr="007B0597">
        <w:t>Zaświadczenie z gminy o dochodzie –podwyższony poziom dofinansowania.</w:t>
      </w:r>
    </w:p>
    <w:p w14:paraId="02A50F7E" w14:textId="3FB5DCFE" w:rsidR="00782DD1" w:rsidRPr="007B0597" w:rsidRDefault="00782DD1" w:rsidP="00782DD1">
      <w:pPr>
        <w:pStyle w:val="Default"/>
        <w:spacing w:after="15"/>
      </w:pPr>
      <w:r w:rsidRPr="007B0597">
        <w:rPr>
          <w:rFonts w:ascii="Wingdings" w:hAnsi="Wingdings" w:cs="Wingdings"/>
        </w:rPr>
        <w:t></w:t>
      </w:r>
      <w:r w:rsidRPr="007B0597">
        <w:t>Dokument potwierdzający własność/współwłasność w przypadku, gdy księga wieczysta nie została założona –</w:t>
      </w:r>
      <w:r w:rsidR="00A33BC8">
        <w:t xml:space="preserve"> </w:t>
      </w:r>
      <w:r w:rsidRPr="007B0597">
        <w:t xml:space="preserve">dla ścieżki przez </w:t>
      </w:r>
      <w:proofErr w:type="spellStart"/>
      <w:r w:rsidRPr="007B0597">
        <w:t>wfośigw</w:t>
      </w:r>
      <w:proofErr w:type="spellEnd"/>
      <w:r w:rsidRPr="007B0597">
        <w:t>.</w:t>
      </w:r>
    </w:p>
    <w:p w14:paraId="76CFDBBB" w14:textId="77777777" w:rsidR="00A33BC8" w:rsidRDefault="00782DD1" w:rsidP="007B0597">
      <w:pPr>
        <w:pStyle w:val="Default"/>
        <w:spacing w:after="15"/>
        <w:jc w:val="both"/>
      </w:pPr>
      <w:r w:rsidRPr="007B0597">
        <w:rPr>
          <w:rFonts w:ascii="Wingdings" w:hAnsi="Wingdings" w:cs="Wingdings"/>
        </w:rPr>
        <w:t></w:t>
      </w:r>
      <w:r w:rsidRPr="00A33BC8">
        <w:rPr>
          <w:b/>
          <w:bCs/>
        </w:rPr>
        <w:t>Dane</w:t>
      </w:r>
      <w:r w:rsidRPr="007B0597">
        <w:t xml:space="preserve">: numer księgi wieczystej nieruchomości i numer działki, właściciel/współwłaściciel –zgodne z zapisami w księgi wieczystej. </w:t>
      </w:r>
    </w:p>
    <w:p w14:paraId="11500063" w14:textId="3EEBCACC" w:rsidR="00782DD1" w:rsidRPr="007B0597" w:rsidRDefault="00782DD1" w:rsidP="007B0597">
      <w:pPr>
        <w:pStyle w:val="Default"/>
        <w:spacing w:after="15"/>
        <w:jc w:val="both"/>
      </w:pPr>
      <w:r w:rsidRPr="007B0597">
        <w:t xml:space="preserve">Możliwość weryfikacji zawartości księgi wieczystej na stronie: </w:t>
      </w:r>
      <w:r w:rsidRPr="007B0597">
        <w:rPr>
          <w:b/>
          <w:bCs/>
        </w:rPr>
        <w:t>ekw.ms.gov.pl.</w:t>
      </w:r>
    </w:p>
    <w:p w14:paraId="452B7E81" w14:textId="77777777" w:rsidR="00782DD1" w:rsidRPr="007B0597" w:rsidRDefault="00782DD1" w:rsidP="00782DD1">
      <w:pPr>
        <w:pStyle w:val="Default"/>
        <w:spacing w:after="15"/>
      </w:pPr>
      <w:r w:rsidRPr="007B0597">
        <w:rPr>
          <w:rFonts w:ascii="Wingdings" w:hAnsi="Wingdings" w:cs="Wingdings"/>
        </w:rPr>
        <w:t></w:t>
      </w:r>
      <w:r w:rsidRPr="007B0597">
        <w:t>Dane z zeznania podatkowego PIT, zaświadczeń dotyczących źródła dochodu.</w:t>
      </w:r>
    </w:p>
    <w:p w14:paraId="30A0EF9C" w14:textId="77777777" w:rsidR="00782DD1" w:rsidRPr="007B0597" w:rsidRDefault="00782DD1" w:rsidP="00782DD1">
      <w:pPr>
        <w:pStyle w:val="Default"/>
      </w:pPr>
      <w:r w:rsidRPr="007B0597">
        <w:rPr>
          <w:rFonts w:ascii="Wingdings" w:hAnsi="Wingdings" w:cs="Wingdings"/>
        </w:rPr>
        <w:t></w:t>
      </w:r>
      <w:r w:rsidRPr="007B0597">
        <w:t>Dane dotyczące prowadzenia działalności gospodarczej przez wnioskodawcę.</w:t>
      </w:r>
    </w:p>
    <w:p w14:paraId="670BA8C9" w14:textId="4CB7C0DE" w:rsidR="00A33BC8" w:rsidRDefault="00A33BC8" w:rsidP="00F329A3">
      <w:pPr>
        <w:rPr>
          <w:b/>
          <w:bCs/>
          <w:sz w:val="28"/>
          <w:szCs w:val="28"/>
        </w:rPr>
      </w:pPr>
    </w:p>
    <w:p w14:paraId="3FEAF42B" w14:textId="797DB813" w:rsidR="00782DD1" w:rsidRPr="00573AD7" w:rsidRDefault="009423F7" w:rsidP="00F329A3">
      <w:pPr>
        <w:rPr>
          <w:b/>
          <w:bCs/>
          <w:sz w:val="28"/>
          <w:szCs w:val="28"/>
        </w:rPr>
      </w:pPr>
      <w:r w:rsidRPr="00573AD7">
        <w:rPr>
          <w:b/>
          <w:bCs/>
          <w:sz w:val="28"/>
          <w:szCs w:val="28"/>
        </w:rPr>
        <w:lastRenderedPageBreak/>
        <w:t>Maksymalne dotacje dla poszczególnych kategorii kosztów kwalifikowanych</w:t>
      </w:r>
    </w:p>
    <w:p w14:paraId="4F8CC07D" w14:textId="39FA4A4B" w:rsidR="00C66E96" w:rsidRDefault="00C66E96" w:rsidP="00F329A3">
      <w:pPr>
        <w:rPr>
          <w:b/>
          <w:bCs/>
          <w:sz w:val="88"/>
          <w:szCs w:val="88"/>
        </w:rPr>
      </w:pPr>
      <w:r>
        <w:rPr>
          <w:b/>
          <w:bCs/>
          <w:noProof/>
          <w:sz w:val="88"/>
          <w:szCs w:val="88"/>
          <w:lang w:eastAsia="pl-PL"/>
        </w:rPr>
        <w:drawing>
          <wp:inline distT="0" distB="0" distL="0" distR="0" wp14:anchorId="42B669C4" wp14:editId="3AC88746">
            <wp:extent cx="8575675" cy="42811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675" cy="42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862B" w14:textId="78D5CD85" w:rsidR="00407934" w:rsidRPr="00F72D63" w:rsidRDefault="009423F7" w:rsidP="00F72D63">
      <w:pPr>
        <w:rPr>
          <w:b/>
          <w:bCs/>
          <w:sz w:val="88"/>
          <w:szCs w:val="88"/>
        </w:rPr>
      </w:pPr>
      <w:r w:rsidRPr="009423F7">
        <w:rPr>
          <w:b/>
          <w:bCs/>
          <w:noProof/>
          <w:sz w:val="88"/>
          <w:szCs w:val="88"/>
          <w:lang w:eastAsia="pl-PL"/>
        </w:rPr>
        <w:lastRenderedPageBreak/>
        <w:drawing>
          <wp:inline distT="0" distB="0" distL="0" distR="0" wp14:anchorId="6D7EC9EA" wp14:editId="2003D729">
            <wp:extent cx="10510520" cy="596900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52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934" w:rsidRPr="00C51DF1">
        <w:rPr>
          <w:rFonts w:cs="Arial"/>
          <w:b/>
          <w:bCs/>
          <w:sz w:val="28"/>
          <w:szCs w:val="28"/>
        </w:rPr>
        <w:lastRenderedPageBreak/>
        <w:t>Zastrzeżenie dotyczące kotła na węgiel:</w:t>
      </w:r>
    </w:p>
    <w:p w14:paraId="54B3FF03" w14:textId="2A0568E2" w:rsidR="00F329A3" w:rsidRPr="00387EE4" w:rsidRDefault="00407934" w:rsidP="00407934">
      <w:pPr>
        <w:rPr>
          <w:rFonts w:ascii="Arial" w:hAnsi="Arial" w:cs="Arial"/>
          <w:color w:val="FF0000"/>
          <w:sz w:val="24"/>
          <w:szCs w:val="24"/>
        </w:rPr>
      </w:pPr>
      <w:r w:rsidRPr="00387EE4">
        <w:rPr>
          <w:rFonts w:ascii="Arial" w:hAnsi="Arial" w:cs="Arial"/>
          <w:color w:val="FF0000"/>
          <w:sz w:val="24"/>
          <w:szCs w:val="24"/>
        </w:rPr>
        <w:t>Koszt kwalifikowany pod warunkiem złożenia wniosku</w:t>
      </w:r>
      <w:r w:rsidR="00573AD7" w:rsidRPr="00387EE4">
        <w:rPr>
          <w:rFonts w:ascii="Arial" w:hAnsi="Arial" w:cs="Arial"/>
          <w:color w:val="FF0000"/>
          <w:sz w:val="24"/>
          <w:szCs w:val="24"/>
        </w:rPr>
        <w:t xml:space="preserve"> </w:t>
      </w:r>
      <w:r w:rsidRPr="00387EE4">
        <w:rPr>
          <w:rFonts w:ascii="Arial" w:hAnsi="Arial" w:cs="Arial"/>
          <w:color w:val="FF0000"/>
          <w:sz w:val="24"/>
          <w:szCs w:val="24"/>
        </w:rPr>
        <w:t>o dofinansowanie obejmującego ten koszt oraz zakupu (wystawienie faktury lub równoważnego dokumentu księgowego) i montażu kotła do 31 grudnia 2021 r.</w:t>
      </w:r>
    </w:p>
    <w:p w14:paraId="36AA37A4" w14:textId="77777777" w:rsidR="002D15A8" w:rsidRPr="005D3ADE" w:rsidRDefault="002D15A8" w:rsidP="002D15A8">
      <w:pPr>
        <w:pStyle w:val="Default"/>
        <w:rPr>
          <w:rFonts w:cstheme="minorBidi"/>
          <w:color w:val="auto"/>
          <w:sz w:val="28"/>
          <w:szCs w:val="28"/>
        </w:rPr>
      </w:pPr>
      <w:r w:rsidRPr="005D3ADE">
        <w:rPr>
          <w:rFonts w:cstheme="minorBidi"/>
          <w:b/>
          <w:bCs/>
          <w:color w:val="auto"/>
          <w:sz w:val="28"/>
          <w:szCs w:val="28"/>
        </w:rPr>
        <w:t>Założenia programu „Czyste Powietrze”</w:t>
      </w:r>
    </w:p>
    <w:p w14:paraId="3B255131" w14:textId="77777777" w:rsidR="002D15A8" w:rsidRPr="005D3ADE" w:rsidRDefault="002D15A8" w:rsidP="002D15A8">
      <w:pPr>
        <w:pStyle w:val="Default"/>
        <w:rPr>
          <w:color w:val="auto"/>
        </w:rPr>
      </w:pPr>
      <w:r w:rsidRPr="005D3ADE">
        <w:rPr>
          <w:rFonts w:ascii="Wingdings" w:hAnsi="Wingdings" w:cs="Wingdings"/>
          <w:color w:val="auto"/>
        </w:rPr>
        <w:t></w:t>
      </w:r>
      <w:r w:rsidRPr="005D3ADE">
        <w:rPr>
          <w:color w:val="auto"/>
        </w:rPr>
        <w:t>Możliwość łączenia dotacji z programów gminnych z dotacją w programie „Czyste Powietrze”:</w:t>
      </w:r>
    </w:p>
    <w:p w14:paraId="21A88AA3" w14:textId="77777777" w:rsidR="002D15A8" w:rsidRPr="005D3ADE" w:rsidRDefault="002D15A8" w:rsidP="002D15A8">
      <w:pPr>
        <w:pStyle w:val="Default"/>
        <w:spacing w:after="7"/>
        <w:rPr>
          <w:color w:val="auto"/>
        </w:rPr>
      </w:pPr>
      <w:r w:rsidRPr="005D3ADE">
        <w:rPr>
          <w:rFonts w:ascii="Wingdings" w:hAnsi="Wingdings" w:cs="Wingdings"/>
          <w:color w:val="auto"/>
        </w:rPr>
        <w:t></w:t>
      </w:r>
      <w:r w:rsidRPr="005D3ADE">
        <w:rPr>
          <w:color w:val="auto"/>
        </w:rPr>
        <w:t>Do 100% kosztów kwalifikowanych,</w:t>
      </w:r>
    </w:p>
    <w:p w14:paraId="59DB4DC7" w14:textId="77777777" w:rsidR="002D15A8" w:rsidRPr="005D3ADE" w:rsidRDefault="002D15A8" w:rsidP="002D15A8">
      <w:pPr>
        <w:pStyle w:val="Default"/>
        <w:rPr>
          <w:color w:val="auto"/>
        </w:rPr>
      </w:pPr>
      <w:r w:rsidRPr="005D3ADE">
        <w:rPr>
          <w:rFonts w:ascii="Wingdings" w:hAnsi="Wingdings" w:cs="Wingdings"/>
          <w:color w:val="auto"/>
        </w:rPr>
        <w:t></w:t>
      </w:r>
      <w:r w:rsidRPr="005D3ADE">
        <w:rPr>
          <w:color w:val="auto"/>
        </w:rPr>
        <w:t xml:space="preserve">Wykluczenie: „Stop Smog”; „Mój Prąd”; poziom podstawowy –umowa dotacji podpisana z gminą przed 30.04.2020 r. </w:t>
      </w:r>
    </w:p>
    <w:p w14:paraId="4342E489" w14:textId="77777777" w:rsidR="004E5534" w:rsidRDefault="002D15A8" w:rsidP="004E5534">
      <w:pPr>
        <w:pStyle w:val="Default"/>
        <w:rPr>
          <w:color w:val="auto"/>
        </w:rPr>
      </w:pPr>
      <w:r w:rsidRPr="005D3ADE">
        <w:rPr>
          <w:rFonts w:ascii="Wingdings" w:hAnsi="Wingdings" w:cs="Wingdings"/>
          <w:color w:val="auto"/>
        </w:rPr>
        <w:t></w:t>
      </w:r>
      <w:r w:rsidRPr="005D3ADE">
        <w:rPr>
          <w:color w:val="auto"/>
        </w:rPr>
        <w:t>Nie wypłaca się dofinansowania, jeśli beneficjent zbył przed wypłatą budynek/lokal mieszkalny.</w:t>
      </w:r>
    </w:p>
    <w:p w14:paraId="0F912F12" w14:textId="297FF211" w:rsidR="002D15A8" w:rsidRPr="004E5534" w:rsidRDefault="002D15A8" w:rsidP="004E5534">
      <w:pPr>
        <w:pStyle w:val="Default"/>
        <w:rPr>
          <w:color w:val="auto"/>
        </w:rPr>
      </w:pPr>
      <w:r w:rsidRPr="004E5534">
        <w:rPr>
          <w:rFonts w:ascii="Wingdings" w:hAnsi="Wingdings" w:cs="Wingdings"/>
          <w:color w:val="auto"/>
        </w:rPr>
        <w:t></w:t>
      </w:r>
      <w:r w:rsidRPr="004E5534">
        <w:rPr>
          <w:color w:val="auto"/>
        </w:rPr>
        <w:t>Okres trwałości –</w:t>
      </w:r>
      <w:r w:rsidR="009A5879">
        <w:rPr>
          <w:color w:val="auto"/>
        </w:rPr>
        <w:t xml:space="preserve"> </w:t>
      </w:r>
      <w:r w:rsidRPr="004E5534">
        <w:rPr>
          <w:color w:val="auto"/>
        </w:rPr>
        <w:t>5 lat od daty zakończenia przedsięwzięcia.</w:t>
      </w:r>
    </w:p>
    <w:p w14:paraId="32BF5D06" w14:textId="290F7C3F" w:rsidR="002D15A8" w:rsidRPr="004E5534" w:rsidRDefault="002D15A8" w:rsidP="004E5534">
      <w:pPr>
        <w:pStyle w:val="Default"/>
        <w:rPr>
          <w:color w:val="auto"/>
        </w:rPr>
      </w:pPr>
      <w:r w:rsidRPr="004E5534">
        <w:rPr>
          <w:rFonts w:ascii="Wingdings" w:hAnsi="Wingdings" w:cs="Wingdings"/>
          <w:color w:val="auto"/>
        </w:rPr>
        <w:t></w:t>
      </w:r>
      <w:r w:rsidRPr="00040852">
        <w:rPr>
          <w:b/>
          <w:bCs/>
          <w:color w:val="auto"/>
        </w:rPr>
        <w:t>Od dnia 1 lipca 2021 r.</w:t>
      </w:r>
      <w:r w:rsidRPr="004E5534">
        <w:rPr>
          <w:color w:val="auto"/>
        </w:rPr>
        <w:t xml:space="preserve"> –</w:t>
      </w:r>
      <w:r w:rsidR="0074544F">
        <w:rPr>
          <w:color w:val="auto"/>
        </w:rPr>
        <w:t xml:space="preserve"> </w:t>
      </w:r>
      <w:r w:rsidRPr="004E5534">
        <w:rPr>
          <w:color w:val="auto"/>
        </w:rPr>
        <w:t xml:space="preserve">kosztem kwalifikowanym jest zakup/montaż kotła na </w:t>
      </w:r>
      <w:proofErr w:type="spellStart"/>
      <w:r w:rsidRPr="004E5534">
        <w:rPr>
          <w:color w:val="auto"/>
        </w:rPr>
        <w:t>pellet</w:t>
      </w:r>
      <w:proofErr w:type="spellEnd"/>
      <w:r w:rsidRPr="004E5534">
        <w:rPr>
          <w:color w:val="auto"/>
        </w:rPr>
        <w:t xml:space="preserve"> drzewny o obniżonej emisyjności cząstek stałych (nie większej niż 20 mg/m3).</w:t>
      </w:r>
    </w:p>
    <w:p w14:paraId="79113D8B" w14:textId="521E4AA9" w:rsidR="002D15A8" w:rsidRPr="004E5534" w:rsidRDefault="002D15A8" w:rsidP="004E5534">
      <w:pPr>
        <w:pStyle w:val="Default"/>
        <w:rPr>
          <w:color w:val="auto"/>
        </w:rPr>
      </w:pPr>
      <w:r w:rsidRPr="004E5534">
        <w:rPr>
          <w:rFonts w:ascii="Wingdings" w:hAnsi="Wingdings" w:cs="Wingdings"/>
          <w:color w:val="auto"/>
        </w:rPr>
        <w:t></w:t>
      </w:r>
      <w:r w:rsidRPr="00040852">
        <w:rPr>
          <w:b/>
          <w:bCs/>
          <w:color w:val="auto"/>
        </w:rPr>
        <w:t>Od dnia 1 lipca 2021 r.</w:t>
      </w:r>
      <w:r w:rsidRPr="004E5534">
        <w:rPr>
          <w:color w:val="auto"/>
        </w:rPr>
        <w:t xml:space="preserve"> –</w:t>
      </w:r>
      <w:r w:rsidR="0074544F">
        <w:rPr>
          <w:color w:val="auto"/>
        </w:rPr>
        <w:t xml:space="preserve"> </w:t>
      </w:r>
      <w:r w:rsidRPr="004E5534">
        <w:rPr>
          <w:color w:val="auto"/>
        </w:rPr>
        <w:t>zmiany w dotacji na kotły węglowe:</w:t>
      </w:r>
    </w:p>
    <w:p w14:paraId="2572E7D2" w14:textId="77777777" w:rsidR="002D15A8" w:rsidRPr="00040852" w:rsidRDefault="002D15A8" w:rsidP="004E5534">
      <w:pPr>
        <w:pStyle w:val="Default"/>
        <w:rPr>
          <w:color w:val="FF0000"/>
        </w:rPr>
      </w:pPr>
      <w:r w:rsidRPr="004E5534">
        <w:rPr>
          <w:rFonts w:ascii="Wingdings" w:hAnsi="Wingdings" w:cs="Wingdings"/>
          <w:color w:val="auto"/>
        </w:rPr>
        <w:t></w:t>
      </w:r>
      <w:r w:rsidRPr="00040852">
        <w:rPr>
          <w:color w:val="FF0000"/>
        </w:rPr>
        <w:t>Zakup i montaż kotła na węgiel będzie możliwy tylko do końca bieżącego roku, tj. do 31.12.2021 r.</w:t>
      </w:r>
    </w:p>
    <w:p w14:paraId="16FFBFC2" w14:textId="77777777" w:rsidR="00C51DF1" w:rsidRDefault="00C51DF1" w:rsidP="00CC0546">
      <w:pPr>
        <w:pStyle w:val="Default"/>
        <w:rPr>
          <w:b/>
          <w:bCs/>
          <w:sz w:val="28"/>
          <w:szCs w:val="28"/>
        </w:rPr>
      </w:pPr>
    </w:p>
    <w:p w14:paraId="6998DB49" w14:textId="24969B34" w:rsidR="00CC0546" w:rsidRPr="004126C2" w:rsidRDefault="00CC0546" w:rsidP="00CC0546">
      <w:pPr>
        <w:pStyle w:val="Default"/>
        <w:rPr>
          <w:sz w:val="28"/>
          <w:szCs w:val="28"/>
        </w:rPr>
      </w:pPr>
      <w:r w:rsidRPr="004126C2">
        <w:rPr>
          <w:b/>
          <w:bCs/>
          <w:sz w:val="28"/>
          <w:szCs w:val="28"/>
        </w:rPr>
        <w:t>Wniosek o dofinansowanie –</w:t>
      </w:r>
      <w:r w:rsidR="00A1446C">
        <w:rPr>
          <w:b/>
          <w:bCs/>
          <w:sz w:val="28"/>
          <w:szCs w:val="28"/>
        </w:rPr>
        <w:t xml:space="preserve"> </w:t>
      </w:r>
      <w:r w:rsidRPr="004126C2">
        <w:rPr>
          <w:b/>
          <w:bCs/>
          <w:sz w:val="28"/>
          <w:szCs w:val="28"/>
        </w:rPr>
        <w:t>instrukcja</w:t>
      </w:r>
    </w:p>
    <w:p w14:paraId="28217F0D" w14:textId="6F89E9E6" w:rsidR="00CC0546" w:rsidRPr="00E704E2" w:rsidRDefault="00CC0546" w:rsidP="00CC0546">
      <w:pPr>
        <w:pStyle w:val="Default"/>
        <w:rPr>
          <w:sz w:val="28"/>
          <w:szCs w:val="28"/>
        </w:rPr>
      </w:pPr>
      <w:r w:rsidRPr="00E704E2">
        <w:rPr>
          <w:b/>
          <w:bCs/>
          <w:sz w:val="28"/>
          <w:szCs w:val="28"/>
        </w:rPr>
        <w:t>Podstawowe</w:t>
      </w:r>
      <w:r w:rsidR="00E704E2">
        <w:rPr>
          <w:b/>
          <w:bCs/>
          <w:sz w:val="28"/>
          <w:szCs w:val="28"/>
        </w:rPr>
        <w:t xml:space="preserve"> </w:t>
      </w:r>
      <w:r w:rsidRPr="00E704E2">
        <w:rPr>
          <w:b/>
          <w:bCs/>
          <w:sz w:val="28"/>
          <w:szCs w:val="28"/>
        </w:rPr>
        <w:t>informacje</w:t>
      </w:r>
      <w:r w:rsidR="00E704E2">
        <w:rPr>
          <w:b/>
          <w:bCs/>
          <w:sz w:val="28"/>
          <w:szCs w:val="28"/>
        </w:rPr>
        <w:t xml:space="preserve"> </w:t>
      </w:r>
      <w:r w:rsidRPr="00E704E2">
        <w:rPr>
          <w:b/>
          <w:bCs/>
          <w:sz w:val="28"/>
          <w:szCs w:val="28"/>
        </w:rPr>
        <w:t>o</w:t>
      </w:r>
      <w:r w:rsidR="00E704E2">
        <w:rPr>
          <w:b/>
          <w:bCs/>
          <w:sz w:val="28"/>
          <w:szCs w:val="28"/>
        </w:rPr>
        <w:t xml:space="preserve"> </w:t>
      </w:r>
      <w:r w:rsidRPr="00E704E2">
        <w:rPr>
          <w:b/>
          <w:bCs/>
          <w:sz w:val="28"/>
          <w:szCs w:val="28"/>
        </w:rPr>
        <w:t>wypełnieniu</w:t>
      </w:r>
      <w:r w:rsidR="00E704E2">
        <w:rPr>
          <w:b/>
          <w:bCs/>
          <w:sz w:val="28"/>
          <w:szCs w:val="28"/>
        </w:rPr>
        <w:t xml:space="preserve"> </w:t>
      </w:r>
      <w:r w:rsidRPr="00E704E2">
        <w:rPr>
          <w:b/>
          <w:bCs/>
          <w:sz w:val="28"/>
          <w:szCs w:val="28"/>
        </w:rPr>
        <w:t>wniosku:</w:t>
      </w:r>
    </w:p>
    <w:p w14:paraId="2813CF0B" w14:textId="77777777" w:rsidR="00CC0546" w:rsidRPr="004126C2" w:rsidRDefault="00CC0546" w:rsidP="00CC0546">
      <w:pPr>
        <w:pStyle w:val="Default"/>
        <w:spacing w:after="17"/>
      </w:pPr>
      <w:r w:rsidRPr="004126C2">
        <w:rPr>
          <w:rFonts w:ascii="Wingdings" w:hAnsi="Wingdings" w:cs="Wingdings"/>
        </w:rPr>
        <w:t></w:t>
      </w:r>
      <w:r w:rsidRPr="004126C2">
        <w:t>Wszystkie pola we wniosku muszą być wypełnione,</w:t>
      </w:r>
    </w:p>
    <w:p w14:paraId="1AFAB11D" w14:textId="77777777" w:rsidR="00CC0546" w:rsidRPr="004126C2" w:rsidRDefault="00CC0546" w:rsidP="00CC0546">
      <w:pPr>
        <w:pStyle w:val="Default"/>
        <w:spacing w:after="17"/>
      </w:pPr>
      <w:r w:rsidRPr="004126C2">
        <w:rPr>
          <w:rFonts w:ascii="Wingdings" w:hAnsi="Wingdings" w:cs="Wingdings"/>
        </w:rPr>
        <w:t></w:t>
      </w:r>
      <w:r w:rsidRPr="004126C2">
        <w:t>Liczba pól do wypełnienia jest zależna od zaznaczenia określonych pól i oświadczeń,</w:t>
      </w:r>
    </w:p>
    <w:p w14:paraId="1E697064" w14:textId="77777777" w:rsidR="00CC0546" w:rsidRPr="004126C2" w:rsidRDefault="00CC0546" w:rsidP="00CC0546">
      <w:pPr>
        <w:pStyle w:val="Default"/>
        <w:spacing w:after="17"/>
      </w:pPr>
      <w:r w:rsidRPr="004126C2">
        <w:rPr>
          <w:rFonts w:ascii="Wingdings" w:hAnsi="Wingdings" w:cs="Wingdings"/>
        </w:rPr>
        <w:t></w:t>
      </w:r>
      <w:r w:rsidRPr="004126C2">
        <w:t>Zaleca się wypełnianie formularza wniosku o dofinansowanie w ustalonej kolejności zgodnie z numeracją pól,</w:t>
      </w:r>
    </w:p>
    <w:p w14:paraId="4E097169" w14:textId="77777777" w:rsidR="00CC0546" w:rsidRPr="004126C2" w:rsidRDefault="00CC0546" w:rsidP="00CC0546">
      <w:pPr>
        <w:pStyle w:val="Default"/>
        <w:spacing w:after="17"/>
      </w:pPr>
      <w:r w:rsidRPr="004126C2">
        <w:rPr>
          <w:rFonts w:ascii="Wingdings" w:hAnsi="Wingdings" w:cs="Wingdings"/>
        </w:rPr>
        <w:t></w:t>
      </w:r>
      <w:r w:rsidRPr="004126C2">
        <w:t>Wnioskodawca ma obowiązek podania we wniosku o dotację aktualnych informacji, zgodnych ze stanem faktycznym,</w:t>
      </w:r>
    </w:p>
    <w:p w14:paraId="5B50B51D" w14:textId="76DB81BA" w:rsidR="00CC0546" w:rsidRDefault="00CC0546" w:rsidP="00CC0546">
      <w:pPr>
        <w:pStyle w:val="Default"/>
      </w:pPr>
      <w:r w:rsidRPr="004126C2">
        <w:rPr>
          <w:rFonts w:ascii="Wingdings" w:hAnsi="Wingdings" w:cs="Wingdings"/>
        </w:rPr>
        <w:t></w:t>
      </w:r>
      <w:r w:rsidRPr="004126C2">
        <w:t>Przed rozpoczęciem wypełniania wniosku o dofinansowanie, wnioskodawca powinien zapoznać się z treścią programu „Czyste Powietrze”, regulaminu naboru wniosków oraz instrukcj</w:t>
      </w:r>
      <w:r w:rsidR="009A0E41">
        <w:t>ą</w:t>
      </w:r>
      <w:r w:rsidRPr="004126C2">
        <w:t xml:space="preserve"> wypełniania wniosku o dofinansowanie.</w:t>
      </w:r>
    </w:p>
    <w:p w14:paraId="2DBF381A" w14:textId="77777777" w:rsidR="00E704E2" w:rsidRDefault="00E704E2" w:rsidP="00CC0546">
      <w:pPr>
        <w:pStyle w:val="Default"/>
        <w:rPr>
          <w:b/>
          <w:bCs/>
          <w:sz w:val="28"/>
          <w:szCs w:val="28"/>
        </w:rPr>
      </w:pPr>
    </w:p>
    <w:p w14:paraId="1EA73907" w14:textId="77777777" w:rsidR="00811677" w:rsidRDefault="00811677" w:rsidP="00CC0546">
      <w:pPr>
        <w:pStyle w:val="Default"/>
        <w:rPr>
          <w:b/>
          <w:bCs/>
          <w:sz w:val="28"/>
          <w:szCs w:val="28"/>
        </w:rPr>
      </w:pPr>
    </w:p>
    <w:p w14:paraId="0A512B6F" w14:textId="7B7FA955" w:rsidR="00811677" w:rsidRDefault="00811677" w:rsidP="00CC0546">
      <w:pPr>
        <w:pStyle w:val="Default"/>
        <w:rPr>
          <w:b/>
          <w:bCs/>
          <w:sz w:val="28"/>
          <w:szCs w:val="28"/>
        </w:rPr>
      </w:pPr>
    </w:p>
    <w:p w14:paraId="6B900F0C" w14:textId="109E323A" w:rsidR="00811677" w:rsidRDefault="00811677" w:rsidP="00CC0546">
      <w:pPr>
        <w:pStyle w:val="Default"/>
        <w:rPr>
          <w:b/>
          <w:bCs/>
          <w:sz w:val="28"/>
          <w:szCs w:val="28"/>
        </w:rPr>
      </w:pPr>
    </w:p>
    <w:p w14:paraId="1FF9A015" w14:textId="467F0445" w:rsidR="00811677" w:rsidRDefault="00811677" w:rsidP="00CC0546">
      <w:pPr>
        <w:pStyle w:val="Default"/>
        <w:rPr>
          <w:b/>
          <w:bCs/>
          <w:sz w:val="28"/>
          <w:szCs w:val="28"/>
        </w:rPr>
      </w:pPr>
    </w:p>
    <w:p w14:paraId="2EBA37EF" w14:textId="77777777" w:rsidR="00811677" w:rsidRDefault="00811677" w:rsidP="00CC0546">
      <w:pPr>
        <w:pStyle w:val="Default"/>
        <w:rPr>
          <w:b/>
          <w:bCs/>
          <w:sz w:val="28"/>
          <w:szCs w:val="28"/>
        </w:rPr>
      </w:pPr>
    </w:p>
    <w:p w14:paraId="23E563D2" w14:textId="58B4E4CB" w:rsidR="00CC0546" w:rsidRPr="00E704E2" w:rsidRDefault="001D600F" w:rsidP="00CC054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Jak i g</w:t>
      </w:r>
      <w:r w:rsidR="00CC0546" w:rsidRPr="00E704E2">
        <w:rPr>
          <w:b/>
          <w:bCs/>
          <w:sz w:val="28"/>
          <w:szCs w:val="28"/>
        </w:rPr>
        <w:t>dzie złożyć wniosek o dofinansowanie?</w:t>
      </w:r>
    </w:p>
    <w:p w14:paraId="32333B0B" w14:textId="77777777" w:rsidR="00CC0546" w:rsidRPr="00E704E2" w:rsidRDefault="00CC0546" w:rsidP="00A1446C">
      <w:pPr>
        <w:pStyle w:val="Default"/>
        <w:jc w:val="both"/>
      </w:pPr>
      <w:r w:rsidRPr="00E704E2">
        <w:rPr>
          <w:rFonts w:ascii="Wingdings" w:hAnsi="Wingdings" w:cs="Wingdings"/>
        </w:rPr>
        <w:t></w:t>
      </w:r>
      <w:r w:rsidRPr="00E704E2">
        <w:rPr>
          <w:rFonts w:ascii="Arial" w:hAnsi="Arial" w:cs="Arial"/>
        </w:rPr>
        <w:t>P</w:t>
      </w:r>
      <w:r w:rsidRPr="00E704E2">
        <w:t xml:space="preserve">rzez Portal Beneficjenta dostępny na stronie internetowej właściwego </w:t>
      </w:r>
      <w:proofErr w:type="spellStart"/>
      <w:r w:rsidRPr="00E704E2">
        <w:t>wfośigw</w:t>
      </w:r>
      <w:proofErr w:type="spellEnd"/>
      <w:r w:rsidRPr="00E704E2">
        <w:t xml:space="preserve">. Wersję papierową wniosku należy dostarczyć do </w:t>
      </w:r>
      <w:proofErr w:type="spellStart"/>
      <w:r w:rsidRPr="00E704E2">
        <w:t>wfośigw</w:t>
      </w:r>
      <w:proofErr w:type="spellEnd"/>
      <w:r w:rsidRPr="00E704E2">
        <w:t xml:space="preserve"> lub do gminnego punktu konsultacyjnego.</w:t>
      </w:r>
    </w:p>
    <w:p w14:paraId="726CE0F8" w14:textId="55105253" w:rsidR="00CC0546" w:rsidRPr="00E704E2" w:rsidRDefault="00CC0546" w:rsidP="00E704E2">
      <w:pPr>
        <w:pStyle w:val="Default"/>
        <w:jc w:val="both"/>
      </w:pPr>
      <w:r w:rsidRPr="00E704E2">
        <w:rPr>
          <w:rFonts w:ascii="Wingdings" w:hAnsi="Wingdings" w:cs="Wingdings"/>
        </w:rPr>
        <w:t></w:t>
      </w:r>
      <w:r w:rsidRPr="00E704E2">
        <w:t xml:space="preserve">Listę gmin, które zawarły porozumienie w sprawie wspólnej realizacji programu „Czyste Powietrze” można znaleźć na stronach internetowych poszczególnych </w:t>
      </w:r>
      <w:proofErr w:type="spellStart"/>
      <w:r w:rsidRPr="00E704E2">
        <w:t>wfośigw</w:t>
      </w:r>
      <w:proofErr w:type="spellEnd"/>
      <w:r w:rsidRPr="00E704E2">
        <w:t xml:space="preserve"> oraz </w:t>
      </w:r>
      <w:r w:rsidR="00E704E2">
        <w:br/>
      </w:r>
      <w:r w:rsidRPr="00E704E2">
        <w:t>na czystepowietrze.gov.pl.</w:t>
      </w:r>
    </w:p>
    <w:p w14:paraId="55FF9157" w14:textId="77777777" w:rsidR="00CC0546" w:rsidRPr="00E704E2" w:rsidRDefault="00CC0546" w:rsidP="00E704E2">
      <w:pPr>
        <w:pStyle w:val="Default"/>
      </w:pPr>
      <w:r w:rsidRPr="00E704E2">
        <w:rPr>
          <w:rFonts w:ascii="Wingdings" w:hAnsi="Wingdings" w:cs="Wingdings"/>
        </w:rPr>
        <w:t></w:t>
      </w:r>
      <w:r w:rsidRPr="00E704E2">
        <w:t>Przez serwis gov.pl.</w:t>
      </w:r>
    </w:p>
    <w:p w14:paraId="46FD3AC5" w14:textId="77777777" w:rsidR="00F27519" w:rsidRDefault="00CC0546" w:rsidP="00F27519">
      <w:pPr>
        <w:pStyle w:val="Default"/>
      </w:pPr>
      <w:r w:rsidRPr="00E704E2">
        <w:rPr>
          <w:rFonts w:ascii="Wingdings" w:hAnsi="Wingdings" w:cs="Wingdings"/>
        </w:rPr>
        <w:t></w:t>
      </w:r>
      <w:r w:rsidRPr="00E704E2">
        <w:t>Przez wybrane banki.</w:t>
      </w:r>
    </w:p>
    <w:p w14:paraId="5F60AE7D" w14:textId="20F25191" w:rsidR="00894CCD" w:rsidRDefault="00894CCD" w:rsidP="00F27519">
      <w:pPr>
        <w:pStyle w:val="Default"/>
        <w:rPr>
          <w:b/>
          <w:bCs/>
          <w:sz w:val="28"/>
          <w:szCs w:val="28"/>
          <w:u w:val="single"/>
        </w:rPr>
      </w:pPr>
    </w:p>
    <w:p w14:paraId="745D552D" w14:textId="77777777" w:rsidR="00811677" w:rsidRPr="000426D5" w:rsidRDefault="00811677" w:rsidP="00811677">
      <w:pPr>
        <w:pStyle w:val="Default"/>
        <w:rPr>
          <w:rFonts w:cstheme="minorBidi"/>
          <w:color w:val="auto"/>
          <w:sz w:val="28"/>
          <w:szCs w:val="28"/>
        </w:rPr>
      </w:pPr>
      <w:r w:rsidRPr="000426D5">
        <w:rPr>
          <w:rFonts w:cstheme="minorBidi"/>
          <w:b/>
          <w:bCs/>
          <w:color w:val="auto"/>
          <w:sz w:val="28"/>
          <w:szCs w:val="28"/>
        </w:rPr>
        <w:t>Sposoby składania wniosku o płatność</w:t>
      </w:r>
    </w:p>
    <w:p w14:paraId="3B99870D" w14:textId="77777777" w:rsidR="00811677" w:rsidRPr="000426D5" w:rsidRDefault="00811677" w:rsidP="00811677">
      <w:pPr>
        <w:pStyle w:val="Default"/>
        <w:tabs>
          <w:tab w:val="left" w:pos="11400"/>
        </w:tabs>
        <w:rPr>
          <w:color w:val="auto"/>
        </w:rPr>
      </w:pPr>
      <w:r w:rsidRPr="000426D5">
        <w:rPr>
          <w:rFonts w:ascii="Wingdings" w:hAnsi="Wingdings" w:cs="Wingdings"/>
          <w:color w:val="auto"/>
        </w:rPr>
        <w:t></w:t>
      </w:r>
      <w:r w:rsidRPr="000426D5">
        <w:rPr>
          <w:color w:val="auto"/>
        </w:rPr>
        <w:t xml:space="preserve">Wersja papierowa wysłana do/złożona w </w:t>
      </w:r>
      <w:proofErr w:type="spellStart"/>
      <w:r w:rsidRPr="000426D5">
        <w:rPr>
          <w:color w:val="auto"/>
        </w:rPr>
        <w:t>wfośigw</w:t>
      </w:r>
      <w:proofErr w:type="spellEnd"/>
      <w:r w:rsidRPr="000426D5">
        <w:rPr>
          <w:color w:val="auto"/>
        </w:rPr>
        <w:t xml:space="preserve"> z danego województwa.</w:t>
      </w:r>
      <w:r>
        <w:rPr>
          <w:color w:val="auto"/>
        </w:rPr>
        <w:tab/>
      </w:r>
    </w:p>
    <w:p w14:paraId="0BDEC030" w14:textId="77777777" w:rsidR="00811677" w:rsidRPr="000426D5" w:rsidRDefault="00811677" w:rsidP="00811677">
      <w:pPr>
        <w:pStyle w:val="Default"/>
        <w:rPr>
          <w:color w:val="auto"/>
        </w:rPr>
      </w:pPr>
      <w:r w:rsidRPr="000426D5">
        <w:rPr>
          <w:rFonts w:ascii="Wingdings" w:hAnsi="Wingdings" w:cs="Wingdings"/>
          <w:color w:val="auto"/>
        </w:rPr>
        <w:t></w:t>
      </w:r>
      <w:r w:rsidRPr="000426D5">
        <w:rPr>
          <w:color w:val="auto"/>
        </w:rPr>
        <w:t xml:space="preserve">Wzory formularzy dostępne na Portalu Beneficjenta przynależnym do danego </w:t>
      </w:r>
      <w:proofErr w:type="spellStart"/>
      <w:r w:rsidRPr="000426D5">
        <w:rPr>
          <w:color w:val="auto"/>
        </w:rPr>
        <w:t>wfośigw</w:t>
      </w:r>
      <w:proofErr w:type="spellEnd"/>
      <w:r w:rsidRPr="000426D5">
        <w:rPr>
          <w:color w:val="auto"/>
        </w:rPr>
        <w:t>.</w:t>
      </w:r>
    </w:p>
    <w:p w14:paraId="0B2FDA68" w14:textId="77777777" w:rsidR="00811677" w:rsidRDefault="00811677" w:rsidP="00F27519">
      <w:pPr>
        <w:pStyle w:val="Default"/>
        <w:rPr>
          <w:b/>
          <w:bCs/>
          <w:sz w:val="28"/>
          <w:szCs w:val="28"/>
          <w:u w:val="single"/>
        </w:rPr>
      </w:pPr>
    </w:p>
    <w:p w14:paraId="3F5356A6" w14:textId="640FA68E" w:rsidR="00894CCD" w:rsidRDefault="00894CCD" w:rsidP="00F27519">
      <w:pPr>
        <w:pStyle w:val="Default"/>
        <w:rPr>
          <w:b/>
          <w:bCs/>
          <w:sz w:val="28"/>
          <w:szCs w:val="28"/>
          <w:u w:val="single"/>
        </w:rPr>
      </w:pPr>
      <w:r w:rsidRPr="00F44865">
        <w:rPr>
          <w:rFonts w:ascii="Wingdings" w:hAnsi="Wingdings" w:cs="Wingdings"/>
          <w:noProof/>
          <w:color w:val="auto"/>
          <w:sz w:val="44"/>
          <w:szCs w:val="44"/>
          <w:lang w:eastAsia="pl-PL"/>
        </w:rPr>
        <w:drawing>
          <wp:inline distT="0" distB="0" distL="0" distR="0" wp14:anchorId="4775745F" wp14:editId="7FFE31BB">
            <wp:extent cx="10696575" cy="21431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51769" r="-445" b="-1548"/>
                    <a:stretch/>
                  </pic:blipFill>
                  <pic:spPr bwMode="auto">
                    <a:xfrm>
                      <a:off x="0" y="0"/>
                      <a:ext cx="106965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8911A" w14:textId="77777777" w:rsidR="00894CCD" w:rsidRDefault="00894CCD" w:rsidP="00F27519">
      <w:pPr>
        <w:pStyle w:val="Default"/>
        <w:rPr>
          <w:b/>
          <w:bCs/>
          <w:sz w:val="28"/>
          <w:szCs w:val="28"/>
          <w:u w:val="single"/>
        </w:rPr>
      </w:pPr>
    </w:p>
    <w:p w14:paraId="60B9928D" w14:textId="77777777" w:rsidR="00894CCD" w:rsidRDefault="00894CCD" w:rsidP="00F27519">
      <w:pPr>
        <w:pStyle w:val="Default"/>
        <w:rPr>
          <w:b/>
          <w:bCs/>
          <w:sz w:val="28"/>
          <w:szCs w:val="28"/>
          <w:u w:val="single"/>
        </w:rPr>
      </w:pPr>
    </w:p>
    <w:p w14:paraId="0E86F7B5" w14:textId="77777777" w:rsidR="00F72D63" w:rsidRDefault="00F72D63" w:rsidP="00F27519">
      <w:pPr>
        <w:pStyle w:val="Default"/>
        <w:rPr>
          <w:b/>
          <w:bCs/>
          <w:sz w:val="28"/>
          <w:szCs w:val="28"/>
          <w:u w:val="single"/>
        </w:rPr>
      </w:pPr>
    </w:p>
    <w:p w14:paraId="12051F8B" w14:textId="39806A9E" w:rsidR="00F329A3" w:rsidRPr="00F27519" w:rsidRDefault="004A4A48" w:rsidP="00F27519">
      <w:pPr>
        <w:pStyle w:val="Default"/>
      </w:pPr>
      <w:r w:rsidRPr="005A4665">
        <w:rPr>
          <w:b/>
          <w:bCs/>
          <w:sz w:val="28"/>
          <w:szCs w:val="28"/>
          <w:u w:val="single"/>
        </w:rPr>
        <w:lastRenderedPageBreak/>
        <w:t xml:space="preserve">Wniosek o płatność w programie „Czyste Powietrze” </w:t>
      </w:r>
    </w:p>
    <w:p w14:paraId="6571F5CA" w14:textId="71A8334C" w:rsidR="00A51357" w:rsidRDefault="00A51357" w:rsidP="00A51357">
      <w:pPr>
        <w:pStyle w:val="Default"/>
        <w:rPr>
          <w:b/>
          <w:bCs/>
          <w:sz w:val="28"/>
          <w:szCs w:val="28"/>
        </w:rPr>
      </w:pPr>
      <w:r w:rsidRPr="005A4665">
        <w:rPr>
          <w:b/>
          <w:bCs/>
          <w:sz w:val="28"/>
          <w:szCs w:val="28"/>
        </w:rPr>
        <w:t>Kiedy złożyć wniosek o płatność (</w:t>
      </w:r>
      <w:proofErr w:type="spellStart"/>
      <w:r w:rsidRPr="005A4665">
        <w:rPr>
          <w:b/>
          <w:bCs/>
          <w:sz w:val="28"/>
          <w:szCs w:val="28"/>
        </w:rPr>
        <w:t>WoP</w:t>
      </w:r>
      <w:proofErr w:type="spellEnd"/>
      <w:r w:rsidRPr="005A4665">
        <w:rPr>
          <w:b/>
          <w:bCs/>
          <w:sz w:val="28"/>
          <w:szCs w:val="28"/>
        </w:rPr>
        <w:t>) –</w:t>
      </w:r>
      <w:r w:rsidR="00F22522">
        <w:rPr>
          <w:b/>
          <w:bCs/>
          <w:sz w:val="28"/>
          <w:szCs w:val="28"/>
        </w:rPr>
        <w:t xml:space="preserve"> </w:t>
      </w:r>
      <w:r w:rsidRPr="005A4665">
        <w:rPr>
          <w:b/>
          <w:bCs/>
          <w:sz w:val="28"/>
          <w:szCs w:val="28"/>
        </w:rPr>
        <w:t xml:space="preserve">ścieżka </w:t>
      </w:r>
      <w:proofErr w:type="spellStart"/>
      <w:r w:rsidRPr="005A4665">
        <w:rPr>
          <w:b/>
          <w:bCs/>
          <w:sz w:val="28"/>
          <w:szCs w:val="28"/>
        </w:rPr>
        <w:t>wfośigw</w:t>
      </w:r>
      <w:proofErr w:type="spellEnd"/>
    </w:p>
    <w:p w14:paraId="5CC4DEAC" w14:textId="77777777" w:rsidR="00BC29BF" w:rsidRPr="005A4665" w:rsidRDefault="00BC29BF" w:rsidP="00A51357">
      <w:pPr>
        <w:pStyle w:val="Default"/>
        <w:rPr>
          <w:sz w:val="28"/>
          <w:szCs w:val="28"/>
        </w:rPr>
      </w:pPr>
    </w:p>
    <w:p w14:paraId="5FEF3354" w14:textId="291C2915" w:rsidR="00A51357" w:rsidRPr="005A4665" w:rsidRDefault="00A51357" w:rsidP="00A51357">
      <w:pPr>
        <w:pStyle w:val="Default"/>
      </w:pPr>
      <w:r w:rsidRPr="005A4665">
        <w:rPr>
          <w:b/>
          <w:bCs/>
        </w:rPr>
        <w:t>Po realizacji całości lub części projektu</w:t>
      </w:r>
      <w:r w:rsidR="005A4665">
        <w:rPr>
          <w:b/>
          <w:bCs/>
        </w:rPr>
        <w:t xml:space="preserve"> </w:t>
      </w:r>
      <w:r w:rsidRPr="005A4665">
        <w:rPr>
          <w:b/>
          <w:bCs/>
        </w:rPr>
        <w:t>–</w:t>
      </w:r>
      <w:r w:rsidR="005A4665">
        <w:rPr>
          <w:b/>
          <w:bCs/>
        </w:rPr>
        <w:t xml:space="preserve"> </w:t>
      </w:r>
      <w:r w:rsidRPr="005A4665">
        <w:t>w ramach jednego wniosku o płatność należy rozliczyć wszystkie koszty należące do danej kategorii kosztów.</w:t>
      </w:r>
    </w:p>
    <w:p w14:paraId="7690FB66" w14:textId="77777777" w:rsidR="00A51357" w:rsidRPr="005A4665" w:rsidRDefault="00A51357" w:rsidP="00A51357">
      <w:pPr>
        <w:pStyle w:val="Default"/>
      </w:pPr>
      <w:r w:rsidRPr="005A4665">
        <w:rPr>
          <w:b/>
          <w:bCs/>
        </w:rPr>
        <w:t>Po otrzymaniu pisma informacyjnego potwierdzającego zawarcie umowy.</w:t>
      </w:r>
    </w:p>
    <w:p w14:paraId="330968BF" w14:textId="7BC46497" w:rsidR="00A51357" w:rsidRPr="005A4665" w:rsidRDefault="00A51357" w:rsidP="00A51357">
      <w:pPr>
        <w:pStyle w:val="Default"/>
      </w:pPr>
      <w:r w:rsidRPr="005A4665">
        <w:rPr>
          <w:b/>
          <w:bCs/>
        </w:rPr>
        <w:t>W terminie przed upływem okresu realizacji zadania –</w:t>
      </w:r>
      <w:r w:rsidR="00F27519">
        <w:rPr>
          <w:b/>
          <w:bCs/>
        </w:rPr>
        <w:t xml:space="preserve"> </w:t>
      </w:r>
      <w:r w:rsidRPr="005A4665">
        <w:t>30 miesięcy od dnia złożenia wniosku.</w:t>
      </w:r>
    </w:p>
    <w:p w14:paraId="6D466D30" w14:textId="77777777" w:rsidR="00C02B56" w:rsidRPr="005A4665" w:rsidRDefault="00A51357" w:rsidP="00A51357">
      <w:pPr>
        <w:rPr>
          <w:b/>
          <w:bCs/>
          <w:sz w:val="24"/>
          <w:szCs w:val="24"/>
        </w:rPr>
      </w:pPr>
      <w:r w:rsidRPr="005A4665">
        <w:rPr>
          <w:b/>
          <w:bCs/>
          <w:sz w:val="24"/>
          <w:szCs w:val="24"/>
        </w:rPr>
        <w:t xml:space="preserve">Po zapoznaniu się z instrukcją.    </w:t>
      </w:r>
    </w:p>
    <w:p w14:paraId="090E9C14" w14:textId="3853EA92" w:rsidR="00C02B56" w:rsidRPr="000426D5" w:rsidRDefault="00C02B56" w:rsidP="00C02B56">
      <w:pPr>
        <w:pStyle w:val="Default"/>
        <w:rPr>
          <w:sz w:val="28"/>
          <w:szCs w:val="28"/>
          <w:u w:val="single"/>
        </w:rPr>
      </w:pPr>
      <w:r w:rsidRPr="000426D5">
        <w:rPr>
          <w:b/>
          <w:bCs/>
          <w:sz w:val="28"/>
          <w:szCs w:val="28"/>
          <w:u w:val="single"/>
        </w:rPr>
        <w:t>Kiedy złożyć wniosek o płatność (</w:t>
      </w:r>
      <w:proofErr w:type="spellStart"/>
      <w:r w:rsidRPr="000426D5">
        <w:rPr>
          <w:b/>
          <w:bCs/>
          <w:sz w:val="28"/>
          <w:szCs w:val="28"/>
          <w:u w:val="single"/>
        </w:rPr>
        <w:t>WoP</w:t>
      </w:r>
      <w:proofErr w:type="spellEnd"/>
      <w:r w:rsidRPr="000426D5">
        <w:rPr>
          <w:b/>
          <w:bCs/>
          <w:sz w:val="28"/>
          <w:szCs w:val="28"/>
          <w:u w:val="single"/>
        </w:rPr>
        <w:t>) –</w:t>
      </w:r>
      <w:r w:rsidR="00F22522">
        <w:rPr>
          <w:b/>
          <w:bCs/>
          <w:sz w:val="28"/>
          <w:szCs w:val="28"/>
          <w:u w:val="single"/>
        </w:rPr>
        <w:t xml:space="preserve"> </w:t>
      </w:r>
      <w:r w:rsidRPr="000426D5">
        <w:rPr>
          <w:b/>
          <w:bCs/>
          <w:sz w:val="28"/>
          <w:szCs w:val="28"/>
          <w:u w:val="single"/>
        </w:rPr>
        <w:t>ścieżka bankowa</w:t>
      </w:r>
    </w:p>
    <w:p w14:paraId="10865215" w14:textId="5E5DFFD4" w:rsidR="00C02B56" w:rsidRPr="000426D5" w:rsidRDefault="00C02B56" w:rsidP="00F27519">
      <w:pPr>
        <w:pStyle w:val="Default"/>
        <w:jc w:val="both"/>
      </w:pPr>
      <w:r w:rsidRPr="000426D5">
        <w:rPr>
          <w:b/>
          <w:bCs/>
        </w:rPr>
        <w:t>Po realizacji całości projektu –</w:t>
      </w:r>
      <w:r w:rsidR="00F27519">
        <w:rPr>
          <w:b/>
          <w:bCs/>
        </w:rPr>
        <w:t xml:space="preserve"> </w:t>
      </w:r>
      <w:r w:rsidRPr="000426D5">
        <w:t xml:space="preserve">w ramach jednego wniosku o płatność należy rozliczyć wszystkie koszty (zadanie nie może być rozpoczęte przed złożeniem wniosku </w:t>
      </w:r>
      <w:r w:rsidR="00F27519">
        <w:br/>
      </w:r>
      <w:r w:rsidRPr="000426D5">
        <w:t>o dofinansowanie).</w:t>
      </w:r>
    </w:p>
    <w:p w14:paraId="0C07A68E" w14:textId="77777777" w:rsidR="00C02B56" w:rsidRPr="000426D5" w:rsidRDefault="00C02B56" w:rsidP="00C02B56">
      <w:pPr>
        <w:pStyle w:val="Default"/>
      </w:pPr>
      <w:r w:rsidRPr="000426D5">
        <w:rPr>
          <w:b/>
          <w:bCs/>
        </w:rPr>
        <w:t xml:space="preserve">Po otrzymaniu pisma informacyjnego potwierdzającego zawarcie umowy </w:t>
      </w:r>
      <w:r w:rsidRPr="000426D5">
        <w:t xml:space="preserve">(konieczne posiadanie numeru umowy). </w:t>
      </w:r>
    </w:p>
    <w:p w14:paraId="1C8D4E89" w14:textId="77777777" w:rsidR="00C02B56" w:rsidRPr="000426D5" w:rsidRDefault="00C02B56" w:rsidP="00C02B56">
      <w:pPr>
        <w:pStyle w:val="Default"/>
      </w:pPr>
      <w:r w:rsidRPr="000426D5">
        <w:rPr>
          <w:b/>
          <w:bCs/>
        </w:rPr>
        <w:t xml:space="preserve">W terminie do 90 dni po upływie okresu realizacji zadania </w:t>
      </w:r>
      <w:r w:rsidRPr="000426D5">
        <w:t>(18 miesięcy od dnia złożenia wniosku o dofinansowanie w banku).</w:t>
      </w:r>
    </w:p>
    <w:p w14:paraId="061AF6E9" w14:textId="1B748B02" w:rsidR="00A51357" w:rsidRDefault="00C02B56" w:rsidP="00C02B56">
      <w:pPr>
        <w:rPr>
          <w:b/>
          <w:bCs/>
          <w:sz w:val="24"/>
          <w:szCs w:val="24"/>
        </w:rPr>
      </w:pPr>
      <w:r w:rsidRPr="000426D5">
        <w:rPr>
          <w:b/>
          <w:bCs/>
          <w:sz w:val="24"/>
          <w:szCs w:val="24"/>
        </w:rPr>
        <w:t xml:space="preserve">Po zapoznaniu się z instrukcją.     </w:t>
      </w:r>
    </w:p>
    <w:p w14:paraId="4989AD52" w14:textId="77777777" w:rsidR="00904154" w:rsidRDefault="00904154" w:rsidP="00904154">
      <w:pPr>
        <w:autoSpaceDE w:val="0"/>
        <w:autoSpaceDN w:val="0"/>
        <w:adjustRightInd w:val="0"/>
        <w:spacing w:after="0" w:line="240" w:lineRule="auto"/>
        <w:rPr>
          <w:rFonts w:ascii="Wingdings" w:hAnsi="Wingdings"/>
          <w:sz w:val="24"/>
          <w:szCs w:val="24"/>
        </w:rPr>
      </w:pPr>
    </w:p>
    <w:p w14:paraId="41CB0DDD" w14:textId="77777777" w:rsidR="00904154" w:rsidRPr="00C44169" w:rsidRDefault="00904154" w:rsidP="0090415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44169">
        <w:rPr>
          <w:rFonts w:ascii="Wingdings" w:hAnsi="Wingdings"/>
          <w:sz w:val="24"/>
          <w:szCs w:val="24"/>
        </w:rPr>
        <w:t></w:t>
      </w:r>
      <w:r w:rsidRPr="00C44169">
        <w:rPr>
          <w:rFonts w:ascii="Calibri" w:hAnsi="Calibri" w:cs="Calibri"/>
          <w:sz w:val="24"/>
          <w:szCs w:val="24"/>
        </w:rPr>
        <w:t>Generator wniosków o dofinansowanie (obowiązkowy dla ścieżki bankowej).</w:t>
      </w:r>
    </w:p>
    <w:p w14:paraId="25DFA06B" w14:textId="77777777" w:rsidR="00904154" w:rsidRPr="00C44169" w:rsidRDefault="00904154" w:rsidP="0090415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C44169">
        <w:rPr>
          <w:rFonts w:ascii="Wingdings" w:hAnsi="Wingdings" w:cs="Wingdings"/>
          <w:sz w:val="24"/>
          <w:szCs w:val="24"/>
        </w:rPr>
        <w:t></w:t>
      </w:r>
      <w:r w:rsidRPr="00C44169">
        <w:rPr>
          <w:rFonts w:ascii="Calibri" w:hAnsi="Calibri" w:cs="Calibri"/>
          <w:sz w:val="24"/>
          <w:szCs w:val="24"/>
        </w:rPr>
        <w:t xml:space="preserve">Strona </w:t>
      </w:r>
      <w:r w:rsidRPr="00C44169">
        <w:rPr>
          <w:rFonts w:ascii="Calibri" w:hAnsi="Calibri" w:cs="Calibri"/>
          <w:b/>
          <w:bCs/>
          <w:sz w:val="24"/>
          <w:szCs w:val="24"/>
        </w:rPr>
        <w:t xml:space="preserve">gwd.nfosigw.gov.pl </w:t>
      </w:r>
      <w:r w:rsidRPr="00C44169">
        <w:rPr>
          <w:rFonts w:ascii="Calibri" w:hAnsi="Calibri" w:cs="Calibri"/>
          <w:sz w:val="24"/>
          <w:szCs w:val="24"/>
        </w:rPr>
        <w:t xml:space="preserve">lub wejście przez stronę </w:t>
      </w:r>
      <w:r w:rsidRPr="00C44169">
        <w:rPr>
          <w:rFonts w:ascii="Calibri" w:hAnsi="Calibri" w:cs="Calibri"/>
          <w:b/>
          <w:bCs/>
          <w:sz w:val="24"/>
          <w:szCs w:val="24"/>
        </w:rPr>
        <w:t>www.gov.pl</w:t>
      </w:r>
      <w:r w:rsidRPr="00C44169">
        <w:rPr>
          <w:rFonts w:ascii="Calibri" w:hAnsi="Calibri" w:cs="Calibri"/>
          <w:sz w:val="24"/>
          <w:szCs w:val="24"/>
        </w:rPr>
        <w:t>, zakładka „Dla Obywatela”, dział „Nieruchomości i środowisko”.</w:t>
      </w:r>
    </w:p>
    <w:p w14:paraId="706766DD" w14:textId="77777777" w:rsidR="00AA73F7" w:rsidRPr="00AA73F7" w:rsidRDefault="00AA73F7" w:rsidP="00AA73F7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14:paraId="49E21BEE" w14:textId="77777777" w:rsidR="00AA73F7" w:rsidRPr="00C44169" w:rsidRDefault="00AA73F7" w:rsidP="00AA73F7">
      <w:pPr>
        <w:autoSpaceDE w:val="0"/>
        <w:autoSpaceDN w:val="0"/>
        <w:adjustRightInd w:val="0"/>
        <w:spacing w:after="0" w:line="240" w:lineRule="auto"/>
        <w:rPr>
          <w:rFonts w:ascii="Wingdings" w:hAnsi="Wingdings"/>
          <w:sz w:val="24"/>
          <w:szCs w:val="24"/>
        </w:rPr>
      </w:pPr>
    </w:p>
    <w:p w14:paraId="1A10AC22" w14:textId="77777777" w:rsidR="00FE77C3" w:rsidRDefault="00FE77C3" w:rsidP="00FE77C3">
      <w:pPr>
        <w:autoSpaceDE w:val="0"/>
        <w:autoSpaceDN w:val="0"/>
        <w:adjustRightInd w:val="0"/>
        <w:spacing w:after="0" w:line="240" w:lineRule="auto"/>
        <w:rPr>
          <w:rFonts w:ascii="Wingdings" w:hAnsi="Wingdings"/>
          <w:sz w:val="24"/>
          <w:szCs w:val="24"/>
        </w:rPr>
      </w:pPr>
    </w:p>
    <w:p w14:paraId="2ED861B0" w14:textId="77777777" w:rsidR="00FE77C3" w:rsidRDefault="00FE77C3" w:rsidP="00FE77C3">
      <w:pPr>
        <w:autoSpaceDE w:val="0"/>
        <w:autoSpaceDN w:val="0"/>
        <w:adjustRightInd w:val="0"/>
        <w:spacing w:after="0" w:line="240" w:lineRule="auto"/>
        <w:rPr>
          <w:rFonts w:ascii="Wingdings" w:hAnsi="Wingdings"/>
          <w:sz w:val="24"/>
          <w:szCs w:val="24"/>
        </w:rPr>
      </w:pPr>
    </w:p>
    <w:p w14:paraId="315042BE" w14:textId="77777777" w:rsidR="00FE77C3" w:rsidRDefault="00FE77C3" w:rsidP="00FE77C3">
      <w:pPr>
        <w:autoSpaceDE w:val="0"/>
        <w:autoSpaceDN w:val="0"/>
        <w:adjustRightInd w:val="0"/>
        <w:spacing w:after="0" w:line="240" w:lineRule="auto"/>
        <w:rPr>
          <w:rFonts w:ascii="Wingdings" w:hAnsi="Wingdings"/>
          <w:sz w:val="24"/>
          <w:szCs w:val="24"/>
        </w:rPr>
      </w:pPr>
    </w:p>
    <w:p w14:paraId="4FFE2445" w14:textId="77777777" w:rsidR="00FE77C3" w:rsidRDefault="00FE77C3" w:rsidP="00FE77C3">
      <w:pPr>
        <w:autoSpaceDE w:val="0"/>
        <w:autoSpaceDN w:val="0"/>
        <w:adjustRightInd w:val="0"/>
        <w:spacing w:after="0" w:line="240" w:lineRule="auto"/>
        <w:rPr>
          <w:rFonts w:ascii="Wingdings" w:hAnsi="Wingdings"/>
          <w:sz w:val="24"/>
          <w:szCs w:val="24"/>
        </w:rPr>
      </w:pPr>
    </w:p>
    <w:p w14:paraId="40806056" w14:textId="05594746" w:rsidR="00AA3913" w:rsidRPr="00AA3913" w:rsidRDefault="00CC6E52" w:rsidP="00AA3913">
      <w:r w:rsidRPr="00CC6E52">
        <w:rPr>
          <w:noProof/>
          <w:lang w:eastAsia="pl-PL"/>
        </w:rPr>
        <w:lastRenderedPageBreak/>
        <w:drawing>
          <wp:inline distT="0" distB="0" distL="0" distR="0" wp14:anchorId="7ADFDD7B" wp14:editId="4106E2E8">
            <wp:extent cx="10429875" cy="50577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4CDD" w14:textId="77777777" w:rsidR="00AA3913" w:rsidRDefault="00AA3913" w:rsidP="00F83941">
      <w:pPr>
        <w:pStyle w:val="Default"/>
        <w:rPr>
          <w:b/>
          <w:bCs/>
          <w:sz w:val="28"/>
          <w:szCs w:val="28"/>
          <w:u w:val="single"/>
        </w:rPr>
      </w:pPr>
    </w:p>
    <w:p w14:paraId="6470D626" w14:textId="403BB952" w:rsidR="00F83941" w:rsidRPr="00C44169" w:rsidRDefault="00F83941" w:rsidP="00F83941">
      <w:pPr>
        <w:pStyle w:val="Default"/>
        <w:rPr>
          <w:sz w:val="28"/>
          <w:szCs w:val="28"/>
          <w:u w:val="single"/>
        </w:rPr>
      </w:pPr>
      <w:r w:rsidRPr="00C44169">
        <w:rPr>
          <w:b/>
          <w:bCs/>
          <w:sz w:val="28"/>
          <w:szCs w:val="28"/>
          <w:u w:val="single"/>
        </w:rPr>
        <w:lastRenderedPageBreak/>
        <w:t>Obowiązujące wymagania –</w:t>
      </w:r>
      <w:r w:rsidR="00C44169" w:rsidRPr="00C44169">
        <w:rPr>
          <w:b/>
          <w:bCs/>
          <w:sz w:val="28"/>
          <w:szCs w:val="28"/>
          <w:u w:val="single"/>
        </w:rPr>
        <w:t xml:space="preserve"> </w:t>
      </w:r>
      <w:r w:rsidRPr="00C44169">
        <w:rPr>
          <w:b/>
          <w:bCs/>
          <w:sz w:val="28"/>
          <w:szCs w:val="28"/>
          <w:u w:val="single"/>
        </w:rPr>
        <w:t xml:space="preserve">ścieżka </w:t>
      </w:r>
      <w:proofErr w:type="spellStart"/>
      <w:r w:rsidRPr="00C44169">
        <w:rPr>
          <w:b/>
          <w:bCs/>
          <w:sz w:val="28"/>
          <w:szCs w:val="28"/>
          <w:u w:val="single"/>
        </w:rPr>
        <w:t>wfośigw</w:t>
      </w:r>
      <w:proofErr w:type="spellEnd"/>
    </w:p>
    <w:p w14:paraId="57D45AA7" w14:textId="5EBFD6AB" w:rsidR="00F83941" w:rsidRPr="00C44169" w:rsidRDefault="00F83941" w:rsidP="00A4340A">
      <w:pPr>
        <w:pStyle w:val="Default"/>
        <w:jc w:val="both"/>
      </w:pPr>
      <w:r w:rsidRPr="00C44169">
        <w:rPr>
          <w:rFonts w:ascii="Wingdings" w:hAnsi="Wingdings" w:cs="Wingdings"/>
        </w:rPr>
        <w:t></w:t>
      </w:r>
      <w:r w:rsidRPr="00C44169">
        <w:rPr>
          <w:b/>
          <w:bCs/>
        </w:rPr>
        <w:t xml:space="preserve">Do rozliczenia </w:t>
      </w:r>
      <w:r w:rsidRPr="00C44169">
        <w:t xml:space="preserve">można złożyć maksymalnie </w:t>
      </w:r>
      <w:r w:rsidRPr="00C44169">
        <w:rPr>
          <w:b/>
          <w:bCs/>
        </w:rPr>
        <w:t xml:space="preserve">trzy wnioski o płatność </w:t>
      </w:r>
      <w:r w:rsidRPr="00C44169">
        <w:t xml:space="preserve">(dwa częściowe oraz końcowy) oraz </w:t>
      </w:r>
      <w:r w:rsidRPr="00C44169">
        <w:rPr>
          <w:b/>
          <w:bCs/>
        </w:rPr>
        <w:t xml:space="preserve">nie można dzielić poszczególnej kategorii wydatków </w:t>
      </w:r>
      <w:r w:rsidRPr="00C44169">
        <w:t xml:space="preserve">(np. ocieplenia) </w:t>
      </w:r>
      <w:r w:rsidR="00C44169">
        <w:br/>
      </w:r>
      <w:r w:rsidRPr="00C44169">
        <w:t xml:space="preserve">na odrębne </w:t>
      </w:r>
      <w:proofErr w:type="spellStart"/>
      <w:r w:rsidRPr="00C44169">
        <w:t>WoP</w:t>
      </w:r>
      <w:proofErr w:type="spellEnd"/>
      <w:r w:rsidRPr="00C44169">
        <w:t>.</w:t>
      </w:r>
    </w:p>
    <w:p w14:paraId="08A69343" w14:textId="77777777" w:rsidR="00F83941" w:rsidRPr="00C44169" w:rsidRDefault="00F83941" w:rsidP="00A4340A">
      <w:pPr>
        <w:pStyle w:val="Default"/>
      </w:pPr>
      <w:r w:rsidRPr="00C44169">
        <w:rPr>
          <w:rFonts w:ascii="Wingdings" w:hAnsi="Wingdings" w:cs="Wingdings"/>
        </w:rPr>
        <w:t></w:t>
      </w:r>
      <w:r w:rsidRPr="00C44169">
        <w:rPr>
          <w:b/>
          <w:bCs/>
        </w:rPr>
        <w:t xml:space="preserve">Pierwszy wniosek powinien dotyczyć wymiany źródła ciepła </w:t>
      </w:r>
      <w:r w:rsidRPr="00C44169">
        <w:t>(jeśli jest ona częścią projektu).</w:t>
      </w:r>
    </w:p>
    <w:p w14:paraId="796C159A" w14:textId="009B418E" w:rsidR="00F83941" w:rsidRPr="00C44169" w:rsidRDefault="00F83941" w:rsidP="00A4340A">
      <w:pPr>
        <w:pStyle w:val="Default"/>
      </w:pPr>
      <w:r w:rsidRPr="00C44169">
        <w:rPr>
          <w:rFonts w:ascii="Wingdings" w:hAnsi="Wingdings" w:cs="Wingdings"/>
        </w:rPr>
        <w:t></w:t>
      </w:r>
      <w:r w:rsidRPr="00C44169">
        <w:rPr>
          <w:b/>
          <w:bCs/>
        </w:rPr>
        <w:t>Ostatni</w:t>
      </w:r>
      <w:r w:rsidR="00C44169">
        <w:rPr>
          <w:b/>
          <w:bCs/>
        </w:rPr>
        <w:t xml:space="preserve"> </w:t>
      </w:r>
      <w:r w:rsidRPr="00C44169">
        <w:t xml:space="preserve">wniosek o płatność powinien być złożony najpóźniej do </w:t>
      </w:r>
      <w:r w:rsidRPr="00C44169">
        <w:rPr>
          <w:b/>
          <w:bCs/>
        </w:rPr>
        <w:t>30 dni od daty zakończenia przedsięwzięcia.</w:t>
      </w:r>
    </w:p>
    <w:p w14:paraId="4285B1DA" w14:textId="6AD7A8D2" w:rsidR="00F83941" w:rsidRPr="00C44169" w:rsidRDefault="00F83941" w:rsidP="00A4340A">
      <w:pPr>
        <w:pStyle w:val="Default"/>
        <w:jc w:val="both"/>
      </w:pPr>
      <w:r w:rsidRPr="00C44169">
        <w:rPr>
          <w:rFonts w:ascii="Wingdings" w:hAnsi="Wingdings" w:cs="Wingdings"/>
        </w:rPr>
        <w:t></w:t>
      </w:r>
      <w:r w:rsidRPr="00C44169">
        <w:t xml:space="preserve">W przypadku realizacji prac w zakresie: instalacji </w:t>
      </w:r>
      <w:r w:rsidRPr="00C44169">
        <w:rPr>
          <w:b/>
          <w:bCs/>
        </w:rPr>
        <w:t xml:space="preserve">centralnego ogrzewania </w:t>
      </w:r>
      <w:r w:rsidRPr="00C44169">
        <w:t xml:space="preserve">oraz </w:t>
      </w:r>
      <w:r w:rsidRPr="00C44169">
        <w:rPr>
          <w:b/>
          <w:bCs/>
        </w:rPr>
        <w:t>ciepłej wody użytkowej</w:t>
      </w:r>
      <w:r w:rsidRPr="00C44169">
        <w:t xml:space="preserve">, </w:t>
      </w:r>
      <w:r w:rsidRPr="00C44169">
        <w:rPr>
          <w:b/>
          <w:bCs/>
        </w:rPr>
        <w:t xml:space="preserve">wentylacji mechanicznej </w:t>
      </w:r>
      <w:r w:rsidRPr="00C44169">
        <w:t xml:space="preserve">z odzyskiem ciepła, </w:t>
      </w:r>
      <w:r w:rsidRPr="00C44169">
        <w:rPr>
          <w:b/>
          <w:bCs/>
        </w:rPr>
        <w:t>ocieplenia</w:t>
      </w:r>
      <w:r w:rsidR="00C44169">
        <w:rPr>
          <w:b/>
          <w:bCs/>
        </w:rPr>
        <w:t xml:space="preserve"> </w:t>
      </w:r>
      <w:r w:rsidRPr="00C44169">
        <w:t xml:space="preserve">przegród budowlanych, </w:t>
      </w:r>
      <w:r w:rsidRPr="00C44169">
        <w:rPr>
          <w:b/>
          <w:bCs/>
        </w:rPr>
        <w:t>stolarki</w:t>
      </w:r>
      <w:r w:rsidR="00C44169">
        <w:rPr>
          <w:b/>
          <w:bCs/>
        </w:rPr>
        <w:t xml:space="preserve"> </w:t>
      </w:r>
      <w:r w:rsidRPr="00C44169">
        <w:t xml:space="preserve">okiennej i drzwiowej siłami własnymi, wypłata dotacji po złożeniu końcowego wniosku o płatność będzie poprzedzona </w:t>
      </w:r>
      <w:r w:rsidRPr="00C44169">
        <w:rPr>
          <w:b/>
          <w:bCs/>
        </w:rPr>
        <w:t>kontrolą</w:t>
      </w:r>
      <w:r w:rsidR="00C44169">
        <w:rPr>
          <w:b/>
          <w:bCs/>
        </w:rPr>
        <w:t xml:space="preserve"> </w:t>
      </w:r>
      <w:r w:rsidRPr="00C44169">
        <w:t xml:space="preserve">podczas wizytacji końcowej. </w:t>
      </w:r>
    </w:p>
    <w:p w14:paraId="1E04CA3F" w14:textId="6E7473FA" w:rsidR="00F83941" w:rsidRPr="00C44169" w:rsidRDefault="00F83941" w:rsidP="00A4340A">
      <w:pPr>
        <w:pStyle w:val="Default"/>
      </w:pPr>
      <w:r w:rsidRPr="00C44169">
        <w:rPr>
          <w:rFonts w:ascii="Wingdings" w:hAnsi="Wingdings" w:cs="Wingdings"/>
        </w:rPr>
        <w:t></w:t>
      </w:r>
      <w:proofErr w:type="spellStart"/>
      <w:r w:rsidRPr="00C44169">
        <w:t>Wfośigw</w:t>
      </w:r>
      <w:proofErr w:type="spellEnd"/>
      <w:r w:rsidRPr="00C44169">
        <w:t xml:space="preserve"> dokona wypłat kwoty dotacji w terminie </w:t>
      </w:r>
      <w:r w:rsidRPr="00C44169">
        <w:rPr>
          <w:b/>
          <w:bCs/>
        </w:rPr>
        <w:t xml:space="preserve">do 30 dni </w:t>
      </w:r>
      <w:r w:rsidRPr="00C44169">
        <w:t xml:space="preserve">od dnia przedłożenia </w:t>
      </w:r>
      <w:r w:rsidRPr="00C44169">
        <w:rPr>
          <w:b/>
          <w:bCs/>
        </w:rPr>
        <w:t>kompletnego</w:t>
      </w:r>
      <w:r w:rsidR="00C44169">
        <w:rPr>
          <w:b/>
          <w:bCs/>
        </w:rPr>
        <w:t xml:space="preserve"> </w:t>
      </w:r>
      <w:r w:rsidRPr="00C44169">
        <w:t>wypełnionego wniosku o płatność.</w:t>
      </w:r>
    </w:p>
    <w:p w14:paraId="1AE48D80" w14:textId="78F6A777" w:rsidR="00AA73F7" w:rsidRDefault="00AA73F7" w:rsidP="00A4340A">
      <w:pPr>
        <w:spacing w:after="0"/>
      </w:pPr>
    </w:p>
    <w:p w14:paraId="298381A2" w14:textId="1247F8CA" w:rsidR="00915040" w:rsidRPr="002E72D4" w:rsidRDefault="00915040" w:rsidP="00A4340A">
      <w:pPr>
        <w:spacing w:after="0"/>
        <w:rPr>
          <w:b/>
          <w:bCs/>
          <w:sz w:val="28"/>
          <w:szCs w:val="28"/>
          <w:u w:val="single"/>
        </w:rPr>
      </w:pPr>
      <w:r w:rsidRPr="002E72D4">
        <w:rPr>
          <w:b/>
          <w:bCs/>
          <w:sz w:val="28"/>
          <w:szCs w:val="28"/>
          <w:u w:val="single"/>
        </w:rPr>
        <w:t>Obowiązujące wymagania –</w:t>
      </w:r>
      <w:r w:rsidR="008B2015" w:rsidRPr="002E72D4">
        <w:rPr>
          <w:b/>
          <w:bCs/>
          <w:sz w:val="28"/>
          <w:szCs w:val="28"/>
          <w:u w:val="single"/>
        </w:rPr>
        <w:t xml:space="preserve"> </w:t>
      </w:r>
      <w:r w:rsidRPr="002E72D4">
        <w:rPr>
          <w:b/>
          <w:bCs/>
          <w:sz w:val="28"/>
          <w:szCs w:val="28"/>
          <w:u w:val="single"/>
        </w:rPr>
        <w:t xml:space="preserve">ścieżka </w:t>
      </w:r>
      <w:proofErr w:type="spellStart"/>
      <w:r w:rsidRPr="002E72D4">
        <w:rPr>
          <w:b/>
          <w:bCs/>
          <w:sz w:val="28"/>
          <w:szCs w:val="28"/>
          <w:u w:val="single"/>
        </w:rPr>
        <w:t>wfośigw</w:t>
      </w:r>
      <w:proofErr w:type="spellEnd"/>
      <w:r w:rsidRPr="002E72D4">
        <w:rPr>
          <w:b/>
          <w:bCs/>
          <w:sz w:val="28"/>
          <w:szCs w:val="28"/>
          <w:u w:val="single"/>
        </w:rPr>
        <w:t xml:space="preserve"> oraz bankowa</w:t>
      </w:r>
    </w:p>
    <w:p w14:paraId="5B884866" w14:textId="77777777" w:rsidR="00915040" w:rsidRPr="008B2015" w:rsidRDefault="00915040" w:rsidP="00A43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B2015">
        <w:rPr>
          <w:rFonts w:ascii="Wingdings" w:hAnsi="Wingdings" w:cs="Wingdings"/>
          <w:color w:val="000000"/>
          <w:sz w:val="24"/>
          <w:szCs w:val="24"/>
        </w:rPr>
        <w:t></w:t>
      </w:r>
      <w:r w:rsidRPr="008B2015">
        <w:rPr>
          <w:rFonts w:ascii="Calibri" w:hAnsi="Calibri" w:cs="Calibri"/>
          <w:color w:val="000000"/>
          <w:sz w:val="24"/>
          <w:szCs w:val="24"/>
        </w:rPr>
        <w:t xml:space="preserve">Na przedsięwzięcia realizowane w budynkach, w których został złożony wniosek na </w:t>
      </w:r>
      <w:r w:rsidRPr="008B2015">
        <w:rPr>
          <w:rFonts w:ascii="Calibri" w:hAnsi="Calibri" w:cs="Calibri"/>
          <w:b/>
          <w:bCs/>
          <w:color w:val="000000"/>
          <w:sz w:val="24"/>
          <w:szCs w:val="24"/>
        </w:rPr>
        <w:t>pozwolenie na budowę</w:t>
      </w:r>
      <w:r w:rsidRPr="008B2015">
        <w:rPr>
          <w:rFonts w:ascii="Calibri" w:hAnsi="Calibri" w:cs="Calibri"/>
          <w:color w:val="000000"/>
          <w:sz w:val="24"/>
          <w:szCs w:val="24"/>
        </w:rPr>
        <w:t xml:space="preserve">/ zatwierdzenie projektu budowlanego / dokonanie zgłoszenia budowy lub wykonania robót budowlanych </w:t>
      </w:r>
      <w:r w:rsidRPr="008B2015">
        <w:rPr>
          <w:rFonts w:ascii="Calibri" w:hAnsi="Calibri" w:cs="Calibri"/>
          <w:b/>
          <w:bCs/>
          <w:color w:val="000000"/>
          <w:sz w:val="24"/>
          <w:szCs w:val="24"/>
        </w:rPr>
        <w:t>po 31 grudnia 2013 r. nie finansuje się ocieplenia przegród budowlanych, wymiany stolarki okiennej oraz drzwiowej</w:t>
      </w:r>
      <w:r w:rsidRPr="008B2015">
        <w:rPr>
          <w:rFonts w:ascii="Calibri" w:hAnsi="Calibri" w:cs="Calibri"/>
          <w:color w:val="000000"/>
          <w:sz w:val="24"/>
          <w:szCs w:val="24"/>
        </w:rPr>
        <w:t>.</w:t>
      </w:r>
    </w:p>
    <w:p w14:paraId="164E5C5B" w14:textId="77777777" w:rsidR="00915040" w:rsidRPr="008B2015" w:rsidRDefault="00915040" w:rsidP="00A43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B2015">
        <w:rPr>
          <w:rFonts w:ascii="Wingdings" w:hAnsi="Wingdings" w:cs="Wingdings"/>
          <w:color w:val="000000"/>
          <w:sz w:val="24"/>
          <w:szCs w:val="24"/>
        </w:rPr>
        <w:t></w:t>
      </w:r>
      <w:r w:rsidRPr="008B2015">
        <w:rPr>
          <w:rFonts w:ascii="Calibri" w:hAnsi="Calibri" w:cs="Calibri"/>
          <w:color w:val="000000"/>
          <w:sz w:val="24"/>
          <w:szCs w:val="24"/>
        </w:rPr>
        <w:t>Brak bezpośredniego wymogu spełnienia Warunków Technicznych na rok 2021, jednakże realizacja zadania musi być zgodna z prawej lokalnym (</w:t>
      </w:r>
      <w:r w:rsidRPr="008B2015">
        <w:rPr>
          <w:rFonts w:ascii="Calibri" w:hAnsi="Calibri" w:cs="Calibri"/>
          <w:b/>
          <w:bCs/>
          <w:color w:val="000000"/>
          <w:sz w:val="24"/>
          <w:szCs w:val="24"/>
        </w:rPr>
        <w:t>np. uchwała antysmogowa</w:t>
      </w:r>
      <w:r w:rsidRPr="008B2015">
        <w:rPr>
          <w:rFonts w:ascii="Calibri" w:hAnsi="Calibri" w:cs="Calibri"/>
          <w:color w:val="000000"/>
          <w:sz w:val="24"/>
          <w:szCs w:val="24"/>
        </w:rPr>
        <w:t>) oraz prawem budowlanym, z którego wynika, że przy realizacji docieplenia na powierzchni przynajmniej 25% powierzchni przegród należy realizować zadanie według aktualnych wymogów Warunków Technicznych.</w:t>
      </w:r>
    </w:p>
    <w:p w14:paraId="5739C6BB" w14:textId="77777777" w:rsidR="00915040" w:rsidRPr="008B2015" w:rsidRDefault="00915040" w:rsidP="00A43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B2015">
        <w:rPr>
          <w:rFonts w:ascii="Wingdings" w:hAnsi="Wingdings" w:cs="Wingdings"/>
          <w:color w:val="000000"/>
          <w:sz w:val="24"/>
          <w:szCs w:val="24"/>
        </w:rPr>
        <w:t></w:t>
      </w:r>
      <w:r w:rsidRPr="008B2015">
        <w:rPr>
          <w:rFonts w:ascii="Calibri" w:hAnsi="Calibri" w:cs="Calibri"/>
          <w:color w:val="000000"/>
          <w:sz w:val="24"/>
          <w:szCs w:val="24"/>
        </w:rPr>
        <w:t xml:space="preserve">Konieczność spełnienia wymogów prawa miejscowego, w tym </w:t>
      </w:r>
      <w:r w:rsidRPr="008B2015">
        <w:rPr>
          <w:rFonts w:ascii="Calibri" w:hAnsi="Calibri" w:cs="Calibri"/>
          <w:b/>
          <w:bCs/>
          <w:color w:val="000000"/>
          <w:sz w:val="24"/>
          <w:szCs w:val="24"/>
        </w:rPr>
        <w:t>uchwały antysmogowej</w:t>
      </w:r>
      <w:r w:rsidRPr="008B2015">
        <w:rPr>
          <w:rFonts w:ascii="Calibri" w:hAnsi="Calibri" w:cs="Calibri"/>
          <w:color w:val="000000"/>
          <w:sz w:val="24"/>
          <w:szCs w:val="24"/>
        </w:rPr>
        <w:t>.</w:t>
      </w:r>
    </w:p>
    <w:p w14:paraId="1FDDA9A0" w14:textId="77777777" w:rsidR="00A4340A" w:rsidRDefault="00A4340A" w:rsidP="00BB390A">
      <w:pPr>
        <w:pStyle w:val="Default"/>
        <w:rPr>
          <w:b/>
          <w:bCs/>
          <w:sz w:val="28"/>
          <w:szCs w:val="28"/>
        </w:rPr>
      </w:pPr>
    </w:p>
    <w:p w14:paraId="464707A8" w14:textId="37E323B5" w:rsidR="00BB390A" w:rsidRPr="00A4340A" w:rsidRDefault="00BB390A" w:rsidP="00BB390A">
      <w:pPr>
        <w:pStyle w:val="Default"/>
        <w:rPr>
          <w:sz w:val="28"/>
          <w:szCs w:val="28"/>
          <w:u w:val="single"/>
        </w:rPr>
      </w:pPr>
      <w:r w:rsidRPr="00A4340A">
        <w:rPr>
          <w:b/>
          <w:bCs/>
          <w:sz w:val="28"/>
          <w:szCs w:val="28"/>
          <w:u w:val="single"/>
        </w:rPr>
        <w:t>Obowiązujące wymagania –ścieżka bankowa</w:t>
      </w:r>
    </w:p>
    <w:p w14:paraId="2DFDA56E" w14:textId="15C134EC" w:rsidR="00BB390A" w:rsidRPr="008B2015" w:rsidRDefault="00BB390A" w:rsidP="00A4340A">
      <w:pPr>
        <w:pStyle w:val="Default"/>
      </w:pPr>
      <w:r w:rsidRPr="008B2015">
        <w:rPr>
          <w:rFonts w:ascii="Wingdings" w:hAnsi="Wingdings" w:cs="Wingdings"/>
        </w:rPr>
        <w:t></w:t>
      </w:r>
      <w:r w:rsidRPr="008B2015">
        <w:rPr>
          <w:b/>
          <w:bCs/>
        </w:rPr>
        <w:t xml:space="preserve">Do rozliczenia </w:t>
      </w:r>
      <w:r w:rsidRPr="008B2015">
        <w:t xml:space="preserve">można złożyć maksymalnie </w:t>
      </w:r>
      <w:r w:rsidRPr="008B2015">
        <w:rPr>
          <w:b/>
          <w:bCs/>
        </w:rPr>
        <w:t>jeden</w:t>
      </w:r>
      <w:r w:rsidR="00A4340A">
        <w:rPr>
          <w:b/>
          <w:bCs/>
        </w:rPr>
        <w:t xml:space="preserve"> </w:t>
      </w:r>
      <w:r w:rsidRPr="008B2015">
        <w:t>wniosek o płatność.</w:t>
      </w:r>
    </w:p>
    <w:p w14:paraId="76C027ED" w14:textId="77777777" w:rsidR="00BB390A" w:rsidRPr="008B2015" w:rsidRDefault="00BB390A" w:rsidP="00A4340A">
      <w:pPr>
        <w:pStyle w:val="Default"/>
      </w:pPr>
      <w:r w:rsidRPr="008B2015">
        <w:rPr>
          <w:rFonts w:ascii="Wingdings" w:hAnsi="Wingdings" w:cs="Wingdings"/>
        </w:rPr>
        <w:t></w:t>
      </w:r>
      <w:r w:rsidRPr="008B2015">
        <w:t xml:space="preserve">Wniosek o płatność powinien być złożony najpóźniej do </w:t>
      </w:r>
      <w:r w:rsidRPr="008B2015">
        <w:rPr>
          <w:b/>
          <w:bCs/>
        </w:rPr>
        <w:t>90 dni od daty zakończenia przedsięwzięcia.</w:t>
      </w:r>
    </w:p>
    <w:p w14:paraId="44C8AD6D" w14:textId="77777777" w:rsidR="00BB390A" w:rsidRPr="008B2015" w:rsidRDefault="00BB390A" w:rsidP="00A4340A">
      <w:pPr>
        <w:pStyle w:val="Default"/>
      </w:pPr>
      <w:r w:rsidRPr="008B2015">
        <w:rPr>
          <w:rFonts w:ascii="Wingdings" w:hAnsi="Wingdings" w:cs="Wingdings"/>
        </w:rPr>
        <w:t></w:t>
      </w:r>
      <w:r w:rsidRPr="008B2015">
        <w:rPr>
          <w:b/>
          <w:bCs/>
        </w:rPr>
        <w:t xml:space="preserve">Koszty kwalifikowane </w:t>
      </w:r>
      <w:r w:rsidRPr="008B2015">
        <w:t>ujęte we wniosku o płatność nie mogą być poniesione przed datą złożenia wniosku o dofinansowanie.</w:t>
      </w:r>
    </w:p>
    <w:p w14:paraId="61B21207" w14:textId="21C9ABB0" w:rsidR="00BB390A" w:rsidRPr="008B2015" w:rsidRDefault="00BB390A" w:rsidP="00A4340A">
      <w:pPr>
        <w:pStyle w:val="Default"/>
      </w:pPr>
      <w:r w:rsidRPr="008B2015">
        <w:rPr>
          <w:rFonts w:ascii="Wingdings" w:hAnsi="Wingdings" w:cs="Wingdings"/>
        </w:rPr>
        <w:t></w:t>
      </w:r>
      <w:r w:rsidRPr="008B2015">
        <w:t>Okres realizacji projektu –</w:t>
      </w:r>
      <w:r w:rsidR="00A4340A">
        <w:t xml:space="preserve"> </w:t>
      </w:r>
      <w:r w:rsidRPr="008B2015">
        <w:rPr>
          <w:b/>
          <w:bCs/>
        </w:rPr>
        <w:t xml:space="preserve">18 miesięcy </w:t>
      </w:r>
      <w:r w:rsidRPr="008B2015">
        <w:t>od daty złożenia wniosku o dofinansowanie.</w:t>
      </w:r>
    </w:p>
    <w:p w14:paraId="076A71CF" w14:textId="77777777" w:rsidR="00BB390A" w:rsidRPr="008B2015" w:rsidRDefault="00BB390A" w:rsidP="00A4340A">
      <w:pPr>
        <w:pStyle w:val="Default"/>
      </w:pPr>
      <w:r w:rsidRPr="008B2015">
        <w:rPr>
          <w:rFonts w:ascii="Wingdings" w:hAnsi="Wingdings" w:cs="Wingdings"/>
        </w:rPr>
        <w:t></w:t>
      </w:r>
      <w:r w:rsidRPr="008B2015">
        <w:t>Kredyt zaciągnięty w ramach programu został w min. 95% wykorzystany na opłacenie kosztów kwalifikowanych, pozostałe max 5% kredytu mogło być wykorzystane na cele zgodne z programem wykraczające poza koszty kwalifikowane.</w:t>
      </w:r>
    </w:p>
    <w:p w14:paraId="199CCED2" w14:textId="77777777" w:rsidR="00BB390A" w:rsidRPr="008B2015" w:rsidRDefault="00BB390A" w:rsidP="00A4340A">
      <w:pPr>
        <w:pStyle w:val="Default"/>
      </w:pPr>
      <w:r w:rsidRPr="008B2015">
        <w:rPr>
          <w:rFonts w:ascii="Wingdings" w:hAnsi="Wingdings" w:cs="Wingdings"/>
        </w:rPr>
        <w:t></w:t>
      </w:r>
      <w:r w:rsidRPr="008B2015">
        <w:t>Należy wykazać dowody poniesienia wszystkich kosztów kwalifikowanych, zarówno tych sfinansowanych ze środków własnych jak i kredytu bankowego.</w:t>
      </w:r>
    </w:p>
    <w:p w14:paraId="2FB6FFBE" w14:textId="77777777" w:rsidR="00BB390A" w:rsidRPr="008B2015" w:rsidRDefault="00BB390A" w:rsidP="00A4340A">
      <w:pPr>
        <w:pStyle w:val="Default"/>
      </w:pPr>
      <w:r w:rsidRPr="008B2015">
        <w:rPr>
          <w:rFonts w:ascii="Wingdings" w:hAnsi="Wingdings" w:cs="Wingdings"/>
        </w:rPr>
        <w:t></w:t>
      </w:r>
      <w:r w:rsidRPr="008B2015">
        <w:t>Wydatki w przypadku gdy kwota kredytu wykorzystana na cele zgodne z programem jest niższa niż kwota tego kredytu wypłacona przez bank, różnicę należy niezwłocznie zwrócić do banku (wliczane są już spłacone raty), beneficjent nie powinien tej kwoty wydawać na inne cele.</w:t>
      </w:r>
    </w:p>
    <w:p w14:paraId="68F1BDF0" w14:textId="77777777" w:rsidR="003875FA" w:rsidRDefault="00BB390A" w:rsidP="003875FA">
      <w:pPr>
        <w:pStyle w:val="Default"/>
      </w:pPr>
      <w:r w:rsidRPr="008B2015">
        <w:rPr>
          <w:rFonts w:ascii="Wingdings" w:hAnsi="Wingdings" w:cs="Wingdings"/>
        </w:rPr>
        <w:t></w:t>
      </w:r>
      <w:r w:rsidRPr="008B2015">
        <w:t>Wszystkie dokumenty zakupowe związane z kredytem należy przechowywać do zakończenia okresu trwałości (również ew. potwierdzenie zwrotu nadwyżki kredytu).</w:t>
      </w:r>
    </w:p>
    <w:p w14:paraId="4C132091" w14:textId="52CBA124" w:rsidR="00425CF7" w:rsidRPr="003875FA" w:rsidRDefault="00425CF7" w:rsidP="003875FA">
      <w:pPr>
        <w:pStyle w:val="Default"/>
      </w:pPr>
      <w:r w:rsidRPr="00425CF7">
        <w:rPr>
          <w:color w:val="FF0000"/>
        </w:rPr>
        <w:lastRenderedPageBreak/>
        <w:t xml:space="preserve">WAŻNE! </w:t>
      </w:r>
    </w:p>
    <w:p w14:paraId="65E265A3" w14:textId="43C73398" w:rsidR="00915040" w:rsidRPr="008B2015" w:rsidRDefault="00AC0A73" w:rsidP="00A4340A">
      <w:pPr>
        <w:spacing w:after="0"/>
        <w:rPr>
          <w:sz w:val="24"/>
          <w:szCs w:val="24"/>
        </w:rPr>
      </w:pPr>
      <w:r w:rsidRPr="008B2015">
        <w:rPr>
          <w:sz w:val="24"/>
          <w:szCs w:val="24"/>
        </w:rPr>
        <w:t>Zakaz montażu kotłów na paliwo stałe w przypadku możliwości przyłączenia się do sieci ciepłowniczej lub gazowej, która znajduje się bezpośrednio przy działce.</w:t>
      </w:r>
    </w:p>
    <w:p w14:paraId="3605C189" w14:textId="77777777" w:rsidR="003B66D3" w:rsidRDefault="003B66D3" w:rsidP="00376E75">
      <w:pPr>
        <w:pStyle w:val="Default"/>
        <w:rPr>
          <w:b/>
          <w:bCs/>
          <w:sz w:val="88"/>
          <w:szCs w:val="88"/>
        </w:rPr>
        <w:sectPr w:rsidR="003B66D3" w:rsidSect="003B66D3">
          <w:headerReference w:type="default" r:id="rId13"/>
          <w:pgSz w:w="19202" w:h="10800"/>
          <w:pgMar w:top="1400" w:right="900" w:bottom="0" w:left="900" w:header="708" w:footer="708" w:gutter="0"/>
          <w:cols w:space="708"/>
          <w:noEndnote/>
        </w:sectPr>
      </w:pPr>
    </w:p>
    <w:p w14:paraId="50BD768F" w14:textId="77777777" w:rsidR="00947FEA" w:rsidRDefault="00947FEA" w:rsidP="00376E75">
      <w:pPr>
        <w:pStyle w:val="Default"/>
        <w:rPr>
          <w:b/>
          <w:bCs/>
          <w:sz w:val="36"/>
          <w:szCs w:val="36"/>
        </w:rPr>
      </w:pPr>
    </w:p>
    <w:p w14:paraId="5B6830DC" w14:textId="5C80B570" w:rsidR="00376E75" w:rsidRPr="00947FEA" w:rsidRDefault="00376E75" w:rsidP="00376E75">
      <w:pPr>
        <w:pStyle w:val="Default"/>
        <w:rPr>
          <w:sz w:val="36"/>
          <w:szCs w:val="36"/>
          <w:u w:val="single"/>
        </w:rPr>
      </w:pPr>
      <w:r w:rsidRPr="00947FEA">
        <w:rPr>
          <w:b/>
          <w:bCs/>
          <w:sz w:val="36"/>
          <w:szCs w:val="36"/>
          <w:u w:val="single"/>
        </w:rPr>
        <w:t>Wymagane dokumenty</w:t>
      </w:r>
    </w:p>
    <w:p w14:paraId="472742CF" w14:textId="77777777" w:rsidR="00376E75" w:rsidRPr="005B3A2C" w:rsidRDefault="00376E75" w:rsidP="005B3A2C">
      <w:pPr>
        <w:pStyle w:val="Default"/>
      </w:pPr>
      <w:r w:rsidRPr="005B3A2C">
        <w:rPr>
          <w:rFonts w:ascii="Wingdings" w:hAnsi="Wingdings" w:cs="Wingdings"/>
        </w:rPr>
        <w:t></w:t>
      </w:r>
      <w:r w:rsidRPr="005B3A2C">
        <w:t>Druk wniosku o płatność (oryginał).</w:t>
      </w:r>
    </w:p>
    <w:p w14:paraId="483AE5B3" w14:textId="29AD325F" w:rsidR="00376E75" w:rsidRPr="005B3A2C" w:rsidRDefault="00376E75" w:rsidP="005B3A2C">
      <w:pPr>
        <w:pStyle w:val="Default"/>
      </w:pPr>
      <w:r w:rsidRPr="005B3A2C">
        <w:rPr>
          <w:rFonts w:ascii="Wingdings" w:hAnsi="Wingdings" w:cs="Wingdings"/>
        </w:rPr>
        <w:t></w:t>
      </w:r>
      <w:r w:rsidRPr="005B3A2C">
        <w:t>Formularz przyjęcia odpadów metali –</w:t>
      </w:r>
      <w:r w:rsidR="00553661">
        <w:t xml:space="preserve"> </w:t>
      </w:r>
      <w:r w:rsidRPr="005B3A2C">
        <w:t>zezłomowanie starego źródła ciepła (kserokopia) lub oświadczenie kominiarza o wyłączeniu źródła z użytkowania (kserokopia).</w:t>
      </w:r>
    </w:p>
    <w:p w14:paraId="168AF074" w14:textId="4B209A8F" w:rsidR="00376E75" w:rsidRPr="005B3A2C" w:rsidRDefault="00376E75" w:rsidP="005B3A2C">
      <w:pPr>
        <w:pStyle w:val="Default"/>
      </w:pPr>
      <w:r w:rsidRPr="005B3A2C">
        <w:rPr>
          <w:rFonts w:ascii="Wingdings" w:hAnsi="Wingdings" w:cs="Wingdings"/>
        </w:rPr>
        <w:t></w:t>
      </w:r>
      <w:r w:rsidRPr="005B3A2C">
        <w:t>Faktury/rachunki imienne –odpowiednio opisane (identyfikujące przedmiot zakupu) i wystawione na beneficjenta lub na beneficjenta i współmałżonka (kserokopie potwierdzone za zgodność z oryginałem –</w:t>
      </w:r>
      <w:r w:rsidR="00553661">
        <w:t xml:space="preserve"> </w:t>
      </w:r>
      <w:r w:rsidRPr="005B3A2C">
        <w:t xml:space="preserve">ścieżka </w:t>
      </w:r>
      <w:proofErr w:type="spellStart"/>
      <w:r w:rsidRPr="005B3A2C">
        <w:t>wfośigw</w:t>
      </w:r>
      <w:proofErr w:type="spellEnd"/>
      <w:r w:rsidRPr="005B3A2C">
        <w:t>).</w:t>
      </w:r>
    </w:p>
    <w:p w14:paraId="6B373F3F" w14:textId="77777777" w:rsidR="00376E75" w:rsidRPr="005B3A2C" w:rsidRDefault="00376E75" w:rsidP="005B3A2C">
      <w:pPr>
        <w:pStyle w:val="Default"/>
      </w:pPr>
      <w:r w:rsidRPr="005B3A2C">
        <w:rPr>
          <w:rFonts w:ascii="Wingdings" w:hAnsi="Wingdings" w:cs="Wingdings"/>
        </w:rPr>
        <w:t></w:t>
      </w:r>
      <w:r w:rsidRPr="005B3A2C">
        <w:t>Faktury nieopłacone w całości muszą zawierać numer rachunku wykonawcy</w:t>
      </w:r>
    </w:p>
    <w:p w14:paraId="41823B10" w14:textId="3CD6301F" w:rsidR="00376E75" w:rsidRPr="005B3A2C" w:rsidRDefault="00376E75" w:rsidP="005B3A2C">
      <w:pPr>
        <w:pStyle w:val="Default"/>
      </w:pPr>
      <w:r w:rsidRPr="005B3A2C">
        <w:rPr>
          <w:rFonts w:ascii="Wingdings" w:hAnsi="Wingdings" w:cs="Wingdings"/>
        </w:rPr>
        <w:t></w:t>
      </w:r>
      <w:r w:rsidRPr="005B3A2C">
        <w:t>Potwierdzenie zapłaty za fakturę, jeśli nie wynika to z samej faktury (kserokopie/wydruk).</w:t>
      </w:r>
    </w:p>
    <w:p w14:paraId="3C20B34C" w14:textId="77777777" w:rsidR="00376E75" w:rsidRPr="005B3A2C" w:rsidRDefault="00376E75" w:rsidP="005B3A2C">
      <w:pPr>
        <w:pStyle w:val="Default"/>
      </w:pPr>
      <w:r w:rsidRPr="005B3A2C">
        <w:rPr>
          <w:rFonts w:ascii="Wingdings" w:hAnsi="Wingdings" w:cs="Wingdings"/>
        </w:rPr>
        <w:t></w:t>
      </w:r>
      <w:r w:rsidRPr="005B3A2C">
        <w:t xml:space="preserve">Protokół odbioru robót wykonawcy na druku </w:t>
      </w:r>
      <w:proofErr w:type="spellStart"/>
      <w:r w:rsidRPr="005B3A2C">
        <w:t>wfośigw</w:t>
      </w:r>
      <w:proofErr w:type="spellEnd"/>
      <w:r w:rsidRPr="005B3A2C">
        <w:t>.</w:t>
      </w:r>
    </w:p>
    <w:p w14:paraId="201FC270" w14:textId="70D7E129" w:rsidR="003875FA" w:rsidRPr="003875FA" w:rsidRDefault="00376E75" w:rsidP="00553661">
      <w:pPr>
        <w:pStyle w:val="Default"/>
      </w:pPr>
      <w:r w:rsidRPr="005B3A2C">
        <w:rPr>
          <w:rFonts w:ascii="Wingdings" w:hAnsi="Wingdings" w:cs="Wingdings"/>
        </w:rPr>
        <w:t></w:t>
      </w:r>
      <w:r w:rsidRPr="005B3A2C">
        <w:t>Certyfikat/etykieta efektywności energetycznej/dokument potwierdzający spełnienie wymagań przez zamontowane źródło ciepła (kserokopia/wydruk).</w:t>
      </w:r>
    </w:p>
    <w:p w14:paraId="46B8182A" w14:textId="0B1DEA45" w:rsidR="003875FA" w:rsidRPr="003875FA" w:rsidRDefault="003875FA" w:rsidP="00553661">
      <w:pPr>
        <w:pStyle w:val="Default"/>
      </w:pPr>
      <w:r w:rsidRPr="005B3A2C">
        <w:rPr>
          <w:rFonts w:ascii="Wingdings" w:hAnsi="Wingdings" w:cs="Wingdings"/>
        </w:rPr>
        <w:t></w:t>
      </w:r>
      <w:r w:rsidRPr="005B3A2C">
        <w:t>Karta produktu źródła ciepła (kserokopia).</w:t>
      </w:r>
    </w:p>
    <w:p w14:paraId="20E85834" w14:textId="77777777" w:rsidR="003875FA" w:rsidRDefault="003875FA" w:rsidP="00553661">
      <w:pPr>
        <w:pStyle w:val="Default"/>
        <w:rPr>
          <w:rFonts w:ascii="Wingdings" w:hAnsi="Wingdings" w:cs="Wingdings"/>
        </w:rPr>
      </w:pPr>
    </w:p>
    <w:p w14:paraId="07AAD786" w14:textId="77777777" w:rsidR="003875FA" w:rsidRDefault="003875FA" w:rsidP="00553661">
      <w:pPr>
        <w:pStyle w:val="Default"/>
        <w:rPr>
          <w:rFonts w:ascii="Wingdings" w:hAnsi="Wingdings" w:cs="Wingdings"/>
        </w:rPr>
      </w:pPr>
    </w:p>
    <w:p w14:paraId="65972406" w14:textId="77777777" w:rsidR="003875FA" w:rsidRDefault="003875FA" w:rsidP="00553661">
      <w:pPr>
        <w:pStyle w:val="Default"/>
        <w:rPr>
          <w:rFonts w:ascii="Wingdings" w:hAnsi="Wingdings" w:cs="Wingdings"/>
        </w:rPr>
      </w:pPr>
    </w:p>
    <w:p w14:paraId="33382289" w14:textId="77777777" w:rsidR="003875FA" w:rsidRDefault="003875FA" w:rsidP="00553661">
      <w:pPr>
        <w:pStyle w:val="Default"/>
        <w:rPr>
          <w:rFonts w:ascii="Wingdings" w:hAnsi="Wingdings" w:cs="Wingdings"/>
        </w:rPr>
      </w:pPr>
    </w:p>
    <w:p w14:paraId="106A5DDA" w14:textId="0B9FA970" w:rsidR="003B66D3" w:rsidRPr="003875FA" w:rsidRDefault="00553661" w:rsidP="003875FA">
      <w:pPr>
        <w:pStyle w:val="Default"/>
        <w:spacing w:after="247"/>
        <w:sectPr w:rsidR="003B66D3" w:rsidRPr="003875FA" w:rsidSect="003B66D3">
          <w:type w:val="continuous"/>
          <w:pgSz w:w="19202" w:h="10800"/>
          <w:pgMar w:top="1400" w:right="900" w:bottom="0" w:left="900" w:header="708" w:footer="708" w:gutter="0"/>
          <w:cols w:num="2" w:space="708"/>
          <w:noEndnote/>
        </w:sectPr>
      </w:pPr>
      <w:r w:rsidRPr="005B3A2C">
        <w:rPr>
          <w:noProof/>
          <w:lang w:eastAsia="pl-PL"/>
        </w:rPr>
        <w:drawing>
          <wp:inline distT="0" distB="0" distL="0" distR="0" wp14:anchorId="68945005" wp14:editId="373F7B20">
            <wp:extent cx="1609090" cy="23336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71" cy="23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93316" w14:textId="14D887A8" w:rsidR="005B3A2C" w:rsidRPr="005B3A2C" w:rsidRDefault="005B3A2C" w:rsidP="005B3A2C">
      <w:pPr>
        <w:pStyle w:val="Default"/>
      </w:pPr>
      <w:r w:rsidRPr="005B3A2C">
        <w:rPr>
          <w:rFonts w:ascii="Wingdings" w:hAnsi="Wingdings" w:cs="Wingdings"/>
        </w:rPr>
        <w:lastRenderedPageBreak/>
        <w:t></w:t>
      </w:r>
      <w:r w:rsidRPr="005B3A2C">
        <w:t xml:space="preserve">Dokument potwierdzający spełnienie wymagań programu przez zamontowaną </w:t>
      </w:r>
      <w:r w:rsidR="00F0189B">
        <w:br/>
      </w:r>
      <w:r w:rsidRPr="005B3A2C">
        <w:t>stolarkę okienną oraz drzwiową.</w:t>
      </w:r>
    </w:p>
    <w:p w14:paraId="22FDBFBD" w14:textId="77777777" w:rsidR="008949A3" w:rsidRPr="005B3A2C" w:rsidRDefault="008949A3" w:rsidP="005504BD">
      <w:pPr>
        <w:pStyle w:val="Default"/>
        <w:rPr>
          <w:b/>
          <w:bCs/>
        </w:rPr>
      </w:pPr>
    </w:p>
    <w:p w14:paraId="146CB466" w14:textId="7228D199" w:rsidR="005504BD" w:rsidRPr="008949A3" w:rsidRDefault="005504BD" w:rsidP="005504BD">
      <w:pPr>
        <w:pStyle w:val="Default"/>
        <w:rPr>
          <w:sz w:val="28"/>
          <w:szCs w:val="28"/>
          <w:u w:val="single"/>
        </w:rPr>
      </w:pPr>
      <w:r w:rsidRPr="008949A3">
        <w:rPr>
          <w:b/>
          <w:bCs/>
          <w:sz w:val="28"/>
          <w:szCs w:val="28"/>
          <w:u w:val="single"/>
        </w:rPr>
        <w:t>Wymagania dot. złożonych dokumentów</w:t>
      </w:r>
    </w:p>
    <w:p w14:paraId="2951706B" w14:textId="77777777" w:rsidR="005504BD" w:rsidRPr="008949A3" w:rsidRDefault="005504BD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Czytelne.</w:t>
      </w:r>
    </w:p>
    <w:p w14:paraId="345277A9" w14:textId="77777777" w:rsidR="005504BD" w:rsidRPr="008949A3" w:rsidRDefault="005504BD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Podpisane w wymaganych miejscach przez odpowiednie osoby.</w:t>
      </w:r>
    </w:p>
    <w:p w14:paraId="5AC57079" w14:textId="11207C46" w:rsidR="005504BD" w:rsidRPr="008949A3" w:rsidRDefault="005504BD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Kopie faktur należy potwierdzić „Za zgodność z oryginałem” –</w:t>
      </w:r>
      <w:r w:rsidR="00C76A5C">
        <w:t xml:space="preserve"> </w:t>
      </w:r>
      <w:r w:rsidRPr="008949A3">
        <w:t xml:space="preserve">ścieżka </w:t>
      </w:r>
      <w:proofErr w:type="spellStart"/>
      <w:r w:rsidRPr="008949A3">
        <w:t>wfośigw</w:t>
      </w:r>
      <w:proofErr w:type="spellEnd"/>
      <w:r w:rsidRPr="008949A3">
        <w:t>.</w:t>
      </w:r>
    </w:p>
    <w:p w14:paraId="6378C93E" w14:textId="77777777" w:rsidR="005504BD" w:rsidRPr="008949A3" w:rsidRDefault="005504BD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Oryginały dokumentów należy przechowywać do zakończenia okresu trwałości.</w:t>
      </w:r>
    </w:p>
    <w:p w14:paraId="2BCD2FF5" w14:textId="77777777" w:rsidR="005504BD" w:rsidRDefault="005504BD" w:rsidP="005504BD">
      <w:pPr>
        <w:pStyle w:val="Default"/>
        <w:rPr>
          <w:sz w:val="40"/>
          <w:szCs w:val="40"/>
        </w:rPr>
      </w:pPr>
    </w:p>
    <w:p w14:paraId="79B59B13" w14:textId="69FD5DD1" w:rsidR="005504BD" w:rsidRPr="008949A3" w:rsidRDefault="005504BD" w:rsidP="005504BD">
      <w:pPr>
        <w:pStyle w:val="Default"/>
        <w:rPr>
          <w:sz w:val="28"/>
          <w:szCs w:val="28"/>
          <w:u w:val="single"/>
        </w:rPr>
      </w:pPr>
      <w:r w:rsidRPr="008949A3">
        <w:rPr>
          <w:b/>
          <w:bCs/>
          <w:sz w:val="28"/>
          <w:szCs w:val="28"/>
          <w:u w:val="single"/>
        </w:rPr>
        <w:lastRenderedPageBreak/>
        <w:t xml:space="preserve">Protokół odbioru </w:t>
      </w:r>
      <w:r w:rsidR="00F72D63">
        <w:rPr>
          <w:b/>
          <w:bCs/>
          <w:sz w:val="28"/>
          <w:szCs w:val="28"/>
          <w:u w:val="single"/>
        </w:rPr>
        <w:t>prac</w:t>
      </w:r>
      <w:bookmarkStart w:id="1" w:name="_GoBack"/>
      <w:bookmarkEnd w:id="1"/>
      <w:r w:rsidRPr="008949A3">
        <w:rPr>
          <w:b/>
          <w:bCs/>
          <w:sz w:val="28"/>
          <w:szCs w:val="28"/>
          <w:u w:val="single"/>
        </w:rPr>
        <w:t xml:space="preserve"> wykonawcy</w:t>
      </w:r>
    </w:p>
    <w:p w14:paraId="470B1646" w14:textId="77777777" w:rsidR="005504BD" w:rsidRPr="008949A3" w:rsidRDefault="005504BD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Podstawowy dokument opisujący zrealizowane zadanie, powinien zawierać wszystkie dane je identyfikujące, tożsame z danymi na fakturze.</w:t>
      </w:r>
    </w:p>
    <w:p w14:paraId="0F624457" w14:textId="77777777" w:rsidR="005504BD" w:rsidRPr="008949A3" w:rsidRDefault="005504BD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Sporządzony osobno dla zadań realizowanych przez różnych wykonawców.</w:t>
      </w:r>
    </w:p>
    <w:p w14:paraId="47E466F7" w14:textId="264C41DA" w:rsidR="005504BD" w:rsidRPr="008949A3" w:rsidRDefault="005504BD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Podpisany przez obydwie strony –</w:t>
      </w:r>
      <w:r w:rsidR="00C76A5C">
        <w:t xml:space="preserve"> </w:t>
      </w:r>
      <w:r w:rsidRPr="008949A3">
        <w:t>beneficjent i wykonawca (w odpowiednich miejscach).</w:t>
      </w:r>
    </w:p>
    <w:p w14:paraId="204EF5C3" w14:textId="17E6F3D1" w:rsidR="005504BD" w:rsidRPr="008949A3" w:rsidRDefault="005504BD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Protokołu nie dołączą się w przypadku: wykonania prac siłami własnymi (poza montażem źródła ciepłą i przyłącza od niego)/montażu instalacji PV.</w:t>
      </w:r>
    </w:p>
    <w:p w14:paraId="178AE676" w14:textId="77777777" w:rsidR="00C76A5C" w:rsidRDefault="00C76A5C" w:rsidP="003840F9">
      <w:pPr>
        <w:pStyle w:val="Default"/>
        <w:rPr>
          <w:b/>
          <w:bCs/>
          <w:sz w:val="28"/>
          <w:szCs w:val="28"/>
          <w:u w:val="single"/>
        </w:rPr>
      </w:pPr>
    </w:p>
    <w:p w14:paraId="10D8C6D0" w14:textId="12245984" w:rsidR="003840F9" w:rsidRPr="008949A3" w:rsidRDefault="003840F9" w:rsidP="003840F9">
      <w:pPr>
        <w:pStyle w:val="Default"/>
        <w:rPr>
          <w:sz w:val="28"/>
          <w:szCs w:val="28"/>
          <w:u w:val="single"/>
        </w:rPr>
      </w:pPr>
      <w:r w:rsidRPr="008949A3">
        <w:rPr>
          <w:b/>
          <w:bCs/>
          <w:sz w:val="28"/>
          <w:szCs w:val="28"/>
          <w:u w:val="single"/>
        </w:rPr>
        <w:t>Prawidłowo wykonane ocieplenie</w:t>
      </w:r>
    </w:p>
    <w:p w14:paraId="674FE204" w14:textId="77777777" w:rsidR="003840F9" w:rsidRPr="008949A3" w:rsidRDefault="003840F9" w:rsidP="003840F9">
      <w:pPr>
        <w:pStyle w:val="Default"/>
      </w:pPr>
      <w:r w:rsidRPr="008949A3">
        <w:rPr>
          <w:b/>
          <w:bCs/>
        </w:rPr>
        <w:t>Ściany:</w:t>
      </w:r>
    </w:p>
    <w:p w14:paraId="7E9EA617" w14:textId="77777777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Zewnętrzną ścianę pomieszczenia ogrzewanego,</w:t>
      </w:r>
    </w:p>
    <w:p w14:paraId="2756BD1D" w14:textId="77777777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Ścianę wewnętrzną pomiędzy pomieszczeniem ogrzewanym, a nieogrzewanym.</w:t>
      </w:r>
    </w:p>
    <w:p w14:paraId="45A1C5A5" w14:textId="77777777" w:rsidR="003840F9" w:rsidRPr="008949A3" w:rsidRDefault="003840F9" w:rsidP="008949A3">
      <w:pPr>
        <w:pStyle w:val="Default"/>
      </w:pPr>
    </w:p>
    <w:p w14:paraId="6A28290D" w14:textId="77777777" w:rsidR="003840F9" w:rsidRPr="008949A3" w:rsidRDefault="003840F9" w:rsidP="003840F9">
      <w:pPr>
        <w:pStyle w:val="Default"/>
        <w:rPr>
          <w:sz w:val="28"/>
          <w:szCs w:val="28"/>
          <w:u w:val="single"/>
        </w:rPr>
      </w:pPr>
      <w:r w:rsidRPr="008949A3">
        <w:rPr>
          <w:b/>
          <w:bCs/>
          <w:sz w:val="28"/>
          <w:szCs w:val="28"/>
          <w:u w:val="single"/>
        </w:rPr>
        <w:t>Dach / poddasze:</w:t>
      </w:r>
    </w:p>
    <w:p w14:paraId="21BBB6F5" w14:textId="7584C91B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Dach płaski –</w:t>
      </w:r>
      <w:r w:rsidR="008F1DEF">
        <w:t xml:space="preserve"> </w:t>
      </w:r>
      <w:r w:rsidRPr="008949A3">
        <w:t>stropodach,</w:t>
      </w:r>
    </w:p>
    <w:p w14:paraId="3966A9AC" w14:textId="77777777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Dach skośny:</w:t>
      </w:r>
    </w:p>
    <w:p w14:paraId="32880F11" w14:textId="0223FE5C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W przypadku poddasza ogrzewanego –</w:t>
      </w:r>
      <w:r w:rsidR="008F1DEF">
        <w:t xml:space="preserve"> </w:t>
      </w:r>
      <w:r w:rsidRPr="008949A3">
        <w:t>dach,</w:t>
      </w:r>
    </w:p>
    <w:p w14:paraId="28B6C203" w14:textId="39E1B21D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W przypadku poddasza nieogrzewanego –</w:t>
      </w:r>
      <w:r w:rsidR="008F1DEF">
        <w:t xml:space="preserve"> </w:t>
      </w:r>
      <w:r w:rsidRPr="008949A3">
        <w:t>strop ostatniej kondygnacji mieszkalnej / podłoga poddasza.</w:t>
      </w:r>
    </w:p>
    <w:p w14:paraId="1AA30519" w14:textId="77777777" w:rsidR="00C76A5C" w:rsidRDefault="00C76A5C" w:rsidP="008949A3">
      <w:pPr>
        <w:pStyle w:val="Default"/>
        <w:rPr>
          <w:b/>
          <w:bCs/>
          <w:sz w:val="28"/>
          <w:szCs w:val="28"/>
          <w:u w:val="single"/>
        </w:rPr>
      </w:pPr>
    </w:p>
    <w:p w14:paraId="3D61B435" w14:textId="46B7F79C" w:rsidR="003840F9" w:rsidRPr="008949A3" w:rsidRDefault="003840F9" w:rsidP="008949A3">
      <w:pPr>
        <w:pStyle w:val="Default"/>
        <w:rPr>
          <w:sz w:val="28"/>
          <w:szCs w:val="28"/>
          <w:u w:val="single"/>
        </w:rPr>
      </w:pPr>
      <w:r w:rsidRPr="008949A3">
        <w:rPr>
          <w:b/>
          <w:bCs/>
          <w:sz w:val="28"/>
          <w:szCs w:val="28"/>
          <w:u w:val="single"/>
        </w:rPr>
        <w:t>Prawidłowo wykonane ocieplenie</w:t>
      </w:r>
    </w:p>
    <w:p w14:paraId="684B1CBC" w14:textId="77777777" w:rsidR="003840F9" w:rsidRPr="008949A3" w:rsidRDefault="003840F9" w:rsidP="003840F9">
      <w:pPr>
        <w:pStyle w:val="Default"/>
      </w:pPr>
      <w:r w:rsidRPr="008949A3">
        <w:rPr>
          <w:b/>
          <w:bCs/>
        </w:rPr>
        <w:t>Piwnica:</w:t>
      </w:r>
    </w:p>
    <w:p w14:paraId="7CA6BE39" w14:textId="01715C92" w:rsid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Budynek niepodpiwniczony –</w:t>
      </w:r>
      <w:r w:rsidR="008F1DEF">
        <w:t xml:space="preserve"> </w:t>
      </w:r>
      <w:r w:rsidRPr="008949A3">
        <w:t>podłoga na gruncie,</w:t>
      </w:r>
    </w:p>
    <w:p w14:paraId="4C25E781" w14:textId="0135811C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Budynek podpiwniczony:</w:t>
      </w:r>
    </w:p>
    <w:p w14:paraId="652F2564" w14:textId="74F8F63F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Piwnica ogrzewana –</w:t>
      </w:r>
      <w:r w:rsidR="008F1DEF">
        <w:t xml:space="preserve"> </w:t>
      </w:r>
      <w:r w:rsidRPr="008949A3">
        <w:t>podłoga na gruncie,</w:t>
      </w:r>
    </w:p>
    <w:p w14:paraId="5CBA4BE3" w14:textId="0E0BCB59" w:rsidR="003840F9" w:rsidRPr="008949A3" w:rsidRDefault="003840F9" w:rsidP="008949A3">
      <w:pPr>
        <w:pStyle w:val="Default"/>
      </w:pPr>
      <w:r w:rsidRPr="008949A3">
        <w:rPr>
          <w:rFonts w:ascii="Wingdings" w:hAnsi="Wingdings" w:cs="Wingdings"/>
        </w:rPr>
        <w:t></w:t>
      </w:r>
      <w:r w:rsidRPr="008949A3">
        <w:t>Piwnica nieogrzewana –</w:t>
      </w:r>
      <w:r w:rsidR="008F1DEF">
        <w:t xml:space="preserve"> </w:t>
      </w:r>
      <w:r w:rsidRPr="008949A3">
        <w:t>strop piwnicy/podłoga pierwszej kondygnacji mieszkalnej.</w:t>
      </w:r>
    </w:p>
    <w:p w14:paraId="71FE2625" w14:textId="77777777" w:rsidR="003840F9" w:rsidRPr="008949A3" w:rsidRDefault="003840F9" w:rsidP="008949A3">
      <w:pPr>
        <w:pStyle w:val="Default"/>
      </w:pPr>
    </w:p>
    <w:p w14:paraId="3E0A3BBF" w14:textId="77777777" w:rsidR="003840F9" w:rsidRPr="00D92A6E" w:rsidRDefault="003840F9" w:rsidP="003840F9">
      <w:pPr>
        <w:pStyle w:val="Default"/>
        <w:rPr>
          <w:sz w:val="28"/>
          <w:szCs w:val="28"/>
          <w:u w:val="single"/>
        </w:rPr>
      </w:pPr>
      <w:r w:rsidRPr="00D92A6E">
        <w:rPr>
          <w:b/>
          <w:bCs/>
          <w:sz w:val="28"/>
          <w:szCs w:val="28"/>
          <w:u w:val="single"/>
        </w:rPr>
        <w:t>Stolarka okienna oraz drzwiowa:</w:t>
      </w:r>
    </w:p>
    <w:p w14:paraId="29A2F437" w14:textId="77777777" w:rsidR="003840F9" w:rsidRPr="00D92A6E" w:rsidRDefault="003840F9" w:rsidP="00D92A6E">
      <w:pPr>
        <w:pStyle w:val="Default"/>
      </w:pPr>
      <w:r w:rsidRPr="00D92A6E">
        <w:rPr>
          <w:rFonts w:ascii="Wingdings" w:hAnsi="Wingdings" w:cs="Wingdings"/>
        </w:rPr>
        <w:t></w:t>
      </w:r>
      <w:r w:rsidRPr="00D92A6E">
        <w:t>Wymiana stolarki tylko i wyłącznie w pomieszczeniach ogrzewanych,</w:t>
      </w:r>
    </w:p>
    <w:p w14:paraId="7E89D0AE" w14:textId="344F7A51" w:rsidR="003840F9" w:rsidRPr="00AA73F7" w:rsidRDefault="003840F9" w:rsidP="009804AE">
      <w:pPr>
        <w:pStyle w:val="Default"/>
      </w:pPr>
      <w:r w:rsidRPr="00D92A6E">
        <w:rPr>
          <w:rFonts w:ascii="Wingdings" w:hAnsi="Wingdings" w:cs="Wingdings"/>
        </w:rPr>
        <w:t></w:t>
      </w:r>
      <w:r w:rsidRPr="00D92A6E">
        <w:rPr>
          <w:b/>
          <w:bCs/>
        </w:rPr>
        <w:t xml:space="preserve">Uwaga! </w:t>
      </w:r>
      <w:r w:rsidRPr="000D4D99">
        <w:rPr>
          <w:color w:val="FF0000"/>
        </w:rPr>
        <w:t>Nie wymieniamy stolarki w takich pomieszczeniach jak nieogrzewane poddasze, nieogrzewana piwnica, nieogrzewany wiatrołap, nieogrzewany gar</w:t>
      </w:r>
      <w:r w:rsidR="009804AE">
        <w:rPr>
          <w:color w:val="FF0000"/>
        </w:rPr>
        <w:t>aż.</w:t>
      </w:r>
    </w:p>
    <w:sectPr w:rsidR="003840F9" w:rsidRPr="00AA73F7" w:rsidSect="003B66D3">
      <w:type w:val="continuous"/>
      <w:pgSz w:w="19202" w:h="10800"/>
      <w:pgMar w:top="1400" w:right="900" w:bottom="0" w:left="90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32E5A" w14:textId="77777777" w:rsidR="0048447C" w:rsidRDefault="0048447C" w:rsidP="00F83941">
      <w:pPr>
        <w:spacing w:after="0" w:line="240" w:lineRule="auto"/>
      </w:pPr>
      <w:r>
        <w:separator/>
      </w:r>
    </w:p>
  </w:endnote>
  <w:endnote w:type="continuationSeparator" w:id="0">
    <w:p w14:paraId="462F4BDB" w14:textId="77777777" w:rsidR="0048447C" w:rsidRDefault="0048447C" w:rsidP="00F8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59798" w14:textId="77777777" w:rsidR="0048447C" w:rsidRDefault="0048447C" w:rsidP="00F83941">
      <w:pPr>
        <w:spacing w:after="0" w:line="240" w:lineRule="auto"/>
      </w:pPr>
      <w:r>
        <w:separator/>
      </w:r>
    </w:p>
  </w:footnote>
  <w:footnote w:type="continuationSeparator" w:id="0">
    <w:p w14:paraId="52B6DD0D" w14:textId="77777777" w:rsidR="0048447C" w:rsidRDefault="0048447C" w:rsidP="00F83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6FF2" w14:textId="77777777" w:rsidR="00811677" w:rsidRDefault="00811677" w:rsidP="00811677">
    <w:pPr>
      <w:pStyle w:val="Default"/>
      <w:rPr>
        <w:b/>
        <w:bCs/>
        <w:sz w:val="28"/>
        <w:szCs w:val="28"/>
        <w:u w:val="single"/>
      </w:rPr>
    </w:pPr>
  </w:p>
  <w:p w14:paraId="19766092" w14:textId="77777777" w:rsidR="00811677" w:rsidRPr="000426D5" w:rsidRDefault="00811677" w:rsidP="00811677">
    <w:pPr>
      <w:rPr>
        <w:b/>
        <w:bCs/>
        <w:sz w:val="24"/>
        <w:szCs w:val="24"/>
      </w:rPr>
    </w:pPr>
  </w:p>
  <w:p w14:paraId="6750A276" w14:textId="77777777" w:rsidR="00B50088" w:rsidRPr="000426D5" w:rsidRDefault="00B50088" w:rsidP="00B50088">
    <w:pPr>
      <w:pStyle w:val="Default"/>
      <w:rPr>
        <w:color w:val="auto"/>
      </w:rPr>
    </w:pPr>
  </w:p>
  <w:p w14:paraId="1DBE389C" w14:textId="77777777" w:rsidR="00B50088" w:rsidRDefault="00B5008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E7"/>
    <w:rsid w:val="00023E26"/>
    <w:rsid w:val="0002674B"/>
    <w:rsid w:val="00040852"/>
    <w:rsid w:val="000426D5"/>
    <w:rsid w:val="00046802"/>
    <w:rsid w:val="00092D32"/>
    <w:rsid w:val="000A575C"/>
    <w:rsid w:val="000A5B3B"/>
    <w:rsid w:val="000D4D99"/>
    <w:rsid w:val="00123F1F"/>
    <w:rsid w:val="001B1EDF"/>
    <w:rsid w:val="001D600F"/>
    <w:rsid w:val="001E41BC"/>
    <w:rsid w:val="002837B0"/>
    <w:rsid w:val="00287A5B"/>
    <w:rsid w:val="002938D4"/>
    <w:rsid w:val="002D15A8"/>
    <w:rsid w:val="002E72D4"/>
    <w:rsid w:val="002F130A"/>
    <w:rsid w:val="00376E75"/>
    <w:rsid w:val="003840F9"/>
    <w:rsid w:val="003875FA"/>
    <w:rsid w:val="00387EE4"/>
    <w:rsid w:val="003B4936"/>
    <w:rsid w:val="003B66D3"/>
    <w:rsid w:val="00407934"/>
    <w:rsid w:val="004126C2"/>
    <w:rsid w:val="00425CF7"/>
    <w:rsid w:val="0048447C"/>
    <w:rsid w:val="00495681"/>
    <w:rsid w:val="004A09F6"/>
    <w:rsid w:val="004A4A48"/>
    <w:rsid w:val="004A53A4"/>
    <w:rsid w:val="004E5534"/>
    <w:rsid w:val="00514D5A"/>
    <w:rsid w:val="005415A5"/>
    <w:rsid w:val="005429C0"/>
    <w:rsid w:val="005504BD"/>
    <w:rsid w:val="00553661"/>
    <w:rsid w:val="00573AD7"/>
    <w:rsid w:val="005A4665"/>
    <w:rsid w:val="005B3A2C"/>
    <w:rsid w:val="005D3ADE"/>
    <w:rsid w:val="005E4DFF"/>
    <w:rsid w:val="006342FE"/>
    <w:rsid w:val="006D2C47"/>
    <w:rsid w:val="00735895"/>
    <w:rsid w:val="0074544F"/>
    <w:rsid w:val="00782DD1"/>
    <w:rsid w:val="007B0597"/>
    <w:rsid w:val="00811677"/>
    <w:rsid w:val="00815A42"/>
    <w:rsid w:val="00860F5F"/>
    <w:rsid w:val="008949A3"/>
    <w:rsid w:val="00894CCD"/>
    <w:rsid w:val="008B2015"/>
    <w:rsid w:val="008F1DEF"/>
    <w:rsid w:val="00904154"/>
    <w:rsid w:val="00915040"/>
    <w:rsid w:val="009423F7"/>
    <w:rsid w:val="00947FEA"/>
    <w:rsid w:val="009804AE"/>
    <w:rsid w:val="009A0E41"/>
    <w:rsid w:val="009A5879"/>
    <w:rsid w:val="009F4BDE"/>
    <w:rsid w:val="00A1446C"/>
    <w:rsid w:val="00A3059C"/>
    <w:rsid w:val="00A33BC8"/>
    <w:rsid w:val="00A4340A"/>
    <w:rsid w:val="00A51357"/>
    <w:rsid w:val="00A81E56"/>
    <w:rsid w:val="00A90514"/>
    <w:rsid w:val="00AA3913"/>
    <w:rsid w:val="00AA73F7"/>
    <w:rsid w:val="00AC0A73"/>
    <w:rsid w:val="00B50088"/>
    <w:rsid w:val="00B85116"/>
    <w:rsid w:val="00BB390A"/>
    <w:rsid w:val="00BC29BF"/>
    <w:rsid w:val="00C02B56"/>
    <w:rsid w:val="00C224CF"/>
    <w:rsid w:val="00C44169"/>
    <w:rsid w:val="00C51DF1"/>
    <w:rsid w:val="00C662EB"/>
    <w:rsid w:val="00C66E96"/>
    <w:rsid w:val="00C76A5C"/>
    <w:rsid w:val="00CC0546"/>
    <w:rsid w:val="00CC6E52"/>
    <w:rsid w:val="00D364E7"/>
    <w:rsid w:val="00D92A6E"/>
    <w:rsid w:val="00E0294F"/>
    <w:rsid w:val="00E038A0"/>
    <w:rsid w:val="00E177E7"/>
    <w:rsid w:val="00E507A6"/>
    <w:rsid w:val="00E704E2"/>
    <w:rsid w:val="00F0189B"/>
    <w:rsid w:val="00F22522"/>
    <w:rsid w:val="00F27519"/>
    <w:rsid w:val="00F31D50"/>
    <w:rsid w:val="00F329A3"/>
    <w:rsid w:val="00F44865"/>
    <w:rsid w:val="00F52D69"/>
    <w:rsid w:val="00F53D0C"/>
    <w:rsid w:val="00F72D63"/>
    <w:rsid w:val="00F83941"/>
    <w:rsid w:val="00F84C8F"/>
    <w:rsid w:val="00FC3F16"/>
    <w:rsid w:val="00FE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33EA7"/>
  <w15:chartTrackingRefBased/>
  <w15:docId w15:val="{09EB9464-AA26-42E1-81FF-EC90D689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364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83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3941"/>
  </w:style>
  <w:style w:type="paragraph" w:styleId="Stopka">
    <w:name w:val="footer"/>
    <w:basedOn w:val="Normalny"/>
    <w:link w:val="StopkaZnak"/>
    <w:uiPriority w:val="99"/>
    <w:unhideWhenUsed/>
    <w:rsid w:val="00F83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3941"/>
  </w:style>
  <w:style w:type="paragraph" w:styleId="Tekstdymka">
    <w:name w:val="Balloon Text"/>
    <w:basedOn w:val="Normalny"/>
    <w:link w:val="TekstdymkaZnak"/>
    <w:uiPriority w:val="99"/>
    <w:semiHidden/>
    <w:unhideWhenUsed/>
    <w:rsid w:val="00735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58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242DC-FBC1-478E-8EFF-9CB0032F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1947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Anna Kaniewska</cp:lastModifiedBy>
  <cp:revision>3</cp:revision>
  <cp:lastPrinted>2021-11-08T07:20:00Z</cp:lastPrinted>
  <dcterms:created xsi:type="dcterms:W3CDTF">2021-11-08T07:20:00Z</dcterms:created>
  <dcterms:modified xsi:type="dcterms:W3CDTF">2021-11-08T08:36:00Z</dcterms:modified>
</cp:coreProperties>
</file>