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15" w:rsidRDefault="004A5B15" w:rsidP="004A5B1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Sochocin, …………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</w:t>
      </w:r>
    </w:p>
    <w:p w:rsidR="004A5B15" w:rsidRDefault="004A5B15" w:rsidP="004A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A5B15" w:rsidRDefault="004A5B15" w:rsidP="004A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A5B15" w:rsidRDefault="004A5B15" w:rsidP="004A5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4A5B15" w:rsidRPr="00F44664" w:rsidRDefault="004A5B15" w:rsidP="004A5B15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……………………………….</w:t>
      </w:r>
    </w:p>
    <w:p w:rsidR="004A5B15" w:rsidRPr="00F44664" w:rsidRDefault="004A5B15" w:rsidP="004A5B15">
      <w:pPr>
        <w:rPr>
          <w:rFonts w:ascii="Times New Roman" w:hAnsi="Times New Roman" w:cs="Times New Roman"/>
          <w:sz w:val="24"/>
          <w:szCs w:val="24"/>
        </w:rPr>
      </w:pPr>
    </w:p>
    <w:p w:rsidR="004A5B15" w:rsidRPr="00F44664" w:rsidRDefault="004A5B15" w:rsidP="004A5B15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</w:p>
    <w:p w:rsidR="004A5B15" w:rsidRPr="00D26FF8" w:rsidRDefault="004A5B15" w:rsidP="004A5B15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Pr="006C0837">
        <w:rPr>
          <w:rFonts w:ascii="Times New Roman" w:hAnsi="Times New Roman" w:cs="Times New Roman"/>
          <w:b/>
          <w:sz w:val="28"/>
          <w:szCs w:val="28"/>
        </w:rPr>
        <w:t>Gminy Sochocin</w:t>
      </w:r>
    </w:p>
    <w:p w:rsidR="004A5B15" w:rsidRDefault="004A5B15" w:rsidP="004A5B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wyrażenie zgody na dowóz/odwóz mojego dziecka </w:t>
      </w:r>
    </w:p>
    <w:p w:rsidR="004A5B15" w:rsidRDefault="004A5B15" w:rsidP="004A5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………………………………………. ucznia klasy ………… z ……………………………</w:t>
      </w:r>
    </w:p>
    <w:p w:rsidR="004A5B15" w:rsidRDefault="004A5B15" w:rsidP="004A5B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4664">
        <w:rPr>
          <w:rFonts w:ascii="Times New Roman" w:hAnsi="Times New Roman" w:cs="Times New Roman"/>
          <w:sz w:val="16"/>
          <w:szCs w:val="16"/>
        </w:rPr>
        <w:t>(miejsce zamieszkania)</w:t>
      </w: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446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Publicznego Zespołu Szkół i Przedszkoli Samorządowych w Sochocinie ulica Szkolna 17, mimo braku ustawowych odległości. Odległość z domu do w/w szkoły wynosi ……………. Prośbę swą motywuję tym, że dziecko korzystałoby z dowozu/odwozu na istniejącej trasie, którą dowożeni są uczniowie z ustawowymi odległościami. Dowóz mojego dziecka do szkoły nie skutkowałby rozszerzeniem istniejącej trasy a tym samym nie powodowałyby zwiększenia kosztów dojazdów. Skorzystanie z dowozu/odwozu zapewniłoby dziecku bezpieczne dotarcie do szkoły/domu.  </w:t>
      </w: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4A5B15" w:rsidRPr="00420C07" w:rsidRDefault="004A5B15" w:rsidP="004A5B1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20C07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rodzica/opiekuna prawnego</w:t>
      </w:r>
      <w:r w:rsidRPr="00420C07">
        <w:rPr>
          <w:rFonts w:ascii="Times New Roman" w:hAnsi="Times New Roman" w:cs="Times New Roman"/>
          <w:sz w:val="20"/>
          <w:szCs w:val="20"/>
        </w:rPr>
        <w:t>)</w:t>
      </w: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15" w:rsidRDefault="004A5B15" w:rsidP="004A5B15"/>
    <w:p w:rsidR="00E27C00" w:rsidRDefault="00E27C00"/>
    <w:sectPr w:rsidR="00E2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15"/>
    <w:rsid w:val="004A5B15"/>
    <w:rsid w:val="00E2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FAEB"/>
  <w15:chartTrackingRefBased/>
  <w15:docId w15:val="{440F9D53-EA9B-441D-8865-3E69088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B1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2024-06-13T06:45:00Z</dcterms:created>
  <dcterms:modified xsi:type="dcterms:W3CDTF">2024-06-13T06:47:00Z</dcterms:modified>
</cp:coreProperties>
</file>